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75ED" w14:textId="301A0108" w:rsidR="00197CE2" w:rsidRDefault="00197CE2" w:rsidP="00B2291D"/>
    <w:p w14:paraId="70A6542A" w14:textId="37F7BB4E" w:rsidR="00197CE2" w:rsidRDefault="00197CE2" w:rsidP="00B2291D"/>
    <w:p w14:paraId="35D9767A" w14:textId="4773EF19" w:rsidR="00197CE2" w:rsidRDefault="00197CE2" w:rsidP="00B2291D"/>
    <w:p w14:paraId="485C44E3" w14:textId="7B555F4B" w:rsidR="00782FFD" w:rsidRPr="00782FFD" w:rsidRDefault="00782FFD" w:rsidP="00782FFD">
      <w:pPr>
        <w:jc w:val="center"/>
        <w:rPr>
          <w:rFonts w:asciiTheme="minorHAnsi" w:hAnsiTheme="minorHAnsi" w:cstheme="minorHAnsi"/>
          <w:b/>
        </w:rPr>
      </w:pPr>
      <w:r w:rsidRPr="00782FFD">
        <w:rPr>
          <w:rFonts w:asciiTheme="minorHAnsi" w:hAnsiTheme="minorHAnsi" w:cstheme="minorHAnsi"/>
          <w:b/>
        </w:rPr>
        <w:t>UTSC Part-time Faculty Approval Process</w:t>
      </w:r>
    </w:p>
    <w:p w14:paraId="16CB9B73" w14:textId="77777777" w:rsidR="00782FFD" w:rsidRPr="00767991" w:rsidRDefault="00782FFD" w:rsidP="00782FF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67991">
        <w:rPr>
          <w:rFonts w:asciiTheme="minorHAnsi" w:hAnsiTheme="minorHAnsi" w:cstheme="minorHAnsi"/>
          <w:i/>
          <w:sz w:val="20"/>
          <w:szCs w:val="20"/>
        </w:rPr>
        <w:t>Updated on: May 25, 2021</w:t>
      </w:r>
    </w:p>
    <w:p w14:paraId="1C173C3C" w14:textId="77777777" w:rsidR="00782FFD" w:rsidRPr="00E60C71" w:rsidRDefault="00782FFD" w:rsidP="00782FFD"/>
    <w:p w14:paraId="426E78C7" w14:textId="19E6BFEF" w:rsidR="00782FFD" w:rsidRPr="00C22E0F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C22E0F">
        <w:rPr>
          <w:rFonts w:eastAsia="Times New Roman" w:cstheme="minorHAnsi"/>
        </w:rPr>
        <w:t>The department will fill out the attached “</w:t>
      </w:r>
      <w:r>
        <w:rPr>
          <w:rFonts w:eastAsia="Times New Roman" w:cstheme="minorHAnsi"/>
        </w:rPr>
        <w:t>R</w:t>
      </w:r>
      <w:r w:rsidRPr="00C22E0F">
        <w:rPr>
          <w:rFonts w:eastAsia="Times New Roman" w:cstheme="minorHAnsi"/>
        </w:rPr>
        <w:t xml:space="preserve">equest </w:t>
      </w:r>
      <w:r w:rsidR="005469F7">
        <w:rPr>
          <w:rFonts w:eastAsia="Times New Roman" w:cstheme="minorHAnsi"/>
        </w:rPr>
        <w:t>f</w:t>
      </w:r>
      <w:r w:rsidRPr="00C22E0F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>P</w:t>
      </w:r>
      <w:r w:rsidRPr="00C22E0F">
        <w:rPr>
          <w:rFonts w:eastAsia="Times New Roman" w:cstheme="minorHAnsi"/>
        </w:rPr>
        <w:t xml:space="preserve">art-time </w:t>
      </w:r>
      <w:r>
        <w:rPr>
          <w:rFonts w:eastAsia="Times New Roman" w:cstheme="minorHAnsi"/>
        </w:rPr>
        <w:t>F</w:t>
      </w:r>
      <w:r w:rsidRPr="00C22E0F">
        <w:rPr>
          <w:rFonts w:eastAsia="Times New Roman" w:cstheme="minorHAnsi"/>
        </w:rPr>
        <w:t>aculty</w:t>
      </w:r>
      <w:r>
        <w:rPr>
          <w:rFonts w:eastAsia="Times New Roman" w:cstheme="minorHAnsi"/>
        </w:rPr>
        <w:t xml:space="preserve"> </w:t>
      </w:r>
      <w:r w:rsidR="00CA05CB">
        <w:rPr>
          <w:rFonts w:eastAsia="Times New Roman" w:cstheme="minorHAnsi"/>
        </w:rPr>
        <w:t xml:space="preserve">Appointment </w:t>
      </w:r>
      <w:r>
        <w:rPr>
          <w:rFonts w:eastAsia="Times New Roman" w:cstheme="minorHAnsi"/>
        </w:rPr>
        <w:t>Form</w:t>
      </w:r>
      <w:r w:rsidRPr="00C22E0F">
        <w:rPr>
          <w:rFonts w:eastAsia="Times New Roman" w:cstheme="minorHAnsi"/>
        </w:rPr>
        <w:t xml:space="preserve">” and send it to </w:t>
      </w:r>
      <w:hyperlink r:id="rId8" w:history="1">
        <w:r w:rsidRPr="00C22E0F">
          <w:rPr>
            <w:rStyle w:val="Hyperlink"/>
            <w:rFonts w:eastAsia="Times New Roman" w:cstheme="minorHAnsi"/>
            <w:bCs/>
          </w:rPr>
          <w:t>vdfaculty.utsc@utoronto.ca</w:t>
        </w:r>
      </w:hyperlink>
      <w:r w:rsidRPr="00C22E0F">
        <w:rPr>
          <w:rFonts w:eastAsia="Times New Roman" w:cstheme="minorHAnsi"/>
          <w:bCs/>
        </w:rPr>
        <w:t>,</w:t>
      </w:r>
      <w:r w:rsidRPr="00C22E0F">
        <w:rPr>
          <w:rFonts w:eastAsia="Times New Roman" w:cstheme="minorHAnsi"/>
          <w:b/>
          <w:bCs/>
        </w:rPr>
        <w:t xml:space="preserve"> </w:t>
      </w:r>
      <w:r w:rsidRPr="00C22E0F">
        <w:rPr>
          <w:rFonts w:eastAsia="Times New Roman" w:cstheme="minorHAnsi"/>
          <w:bCs/>
        </w:rPr>
        <w:t>copied to</w:t>
      </w:r>
      <w:r w:rsidRPr="00C22E0F">
        <w:rPr>
          <w:rFonts w:eastAsia="Times New Roman" w:cstheme="minorHAnsi"/>
          <w:b/>
          <w:bCs/>
        </w:rPr>
        <w:t xml:space="preserve"> </w:t>
      </w:r>
      <w:hyperlink r:id="rId9" w:history="1">
        <w:r w:rsidRPr="00C22E0F">
          <w:rPr>
            <w:rStyle w:val="Hyperlink"/>
            <w:rFonts w:cstheme="minorHAnsi"/>
          </w:rPr>
          <w:t>academichr.utsc@utoronto.ca</w:t>
        </w:r>
      </w:hyperlink>
      <w:r>
        <w:rPr>
          <w:rStyle w:val="Hyperlink"/>
          <w:rFonts w:cstheme="minorHAnsi"/>
        </w:rPr>
        <w:t xml:space="preserve"> </w:t>
      </w:r>
      <w:r w:rsidRPr="00B7097B">
        <w:rPr>
          <w:rStyle w:val="Hyperlink"/>
          <w:rFonts w:cstheme="minorHAnsi"/>
          <w:color w:val="000000" w:themeColor="text1"/>
          <w:u w:val="none"/>
        </w:rPr>
        <w:t>by the noted deadlines.</w:t>
      </w:r>
      <w:r w:rsidRPr="001163F3">
        <w:rPr>
          <w:rStyle w:val="Hyperlink"/>
          <w:rFonts w:cstheme="minorHAnsi"/>
          <w:color w:val="000000" w:themeColor="text1"/>
        </w:rPr>
        <w:t xml:space="preserve"> </w:t>
      </w:r>
    </w:p>
    <w:p w14:paraId="231C3FDD" w14:textId="77777777" w:rsidR="00782FFD" w:rsidRPr="00C22E0F" w:rsidRDefault="00782FFD" w:rsidP="00782FFD">
      <w:pPr>
        <w:pStyle w:val="ListParagraph"/>
        <w:rPr>
          <w:rFonts w:eastAsia="Times New Roman" w:cstheme="minorHAnsi"/>
        </w:rPr>
      </w:pPr>
    </w:p>
    <w:p w14:paraId="0DCAC566" w14:textId="77777777" w:rsidR="00782FFD" w:rsidRPr="00FB132D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C22E0F">
        <w:rPr>
          <w:rFonts w:eastAsia="Times New Roman" w:cstheme="minorHAnsi"/>
        </w:rPr>
        <w:t>The request should include the following:</w:t>
      </w:r>
    </w:p>
    <w:p w14:paraId="370391CD" w14:textId="77777777" w:rsidR="00782FFD" w:rsidRPr="00FB132D" w:rsidRDefault="00782FFD" w:rsidP="00782FFD">
      <w:pPr>
        <w:pStyle w:val="ListParagraph"/>
        <w:rPr>
          <w:rFonts w:eastAsia="Times New Roman" w:cstheme="minorHAnsi"/>
        </w:rPr>
      </w:pPr>
      <w:bookmarkStart w:id="0" w:name="_GoBack"/>
      <w:bookmarkEnd w:id="0"/>
    </w:p>
    <w:p w14:paraId="1EFD44B5" w14:textId="77777777" w:rsidR="00782FFD" w:rsidRDefault="00782FFD" w:rsidP="00782F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Proposed Funding Arrangement; </w:t>
      </w:r>
    </w:p>
    <w:p w14:paraId="7541A86C" w14:textId="77777777" w:rsidR="00782FFD" w:rsidRPr="00C22E0F" w:rsidRDefault="00782FFD" w:rsidP="00782F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</w:rPr>
      </w:pPr>
      <w:r w:rsidRPr="00C22E0F">
        <w:rPr>
          <w:rFonts w:eastAsia="Times New Roman" w:cstheme="minorHAnsi"/>
        </w:rPr>
        <w:t xml:space="preserve">Justification of the </w:t>
      </w:r>
      <w:r>
        <w:rPr>
          <w:rFonts w:eastAsia="Times New Roman" w:cstheme="minorHAnsi"/>
        </w:rPr>
        <w:t>appointment</w:t>
      </w:r>
      <w:r w:rsidRPr="00C22E0F">
        <w:rPr>
          <w:rFonts w:eastAsia="Times New Roman" w:cstheme="minorHAnsi"/>
        </w:rPr>
        <w:t>, hiring or renewing a part-time faculty</w:t>
      </w:r>
      <w:r>
        <w:rPr>
          <w:rFonts w:eastAsia="Times New Roman" w:cstheme="minorHAnsi"/>
        </w:rPr>
        <w:t>;</w:t>
      </w:r>
      <w:r w:rsidRPr="00C22E0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</w:t>
      </w:r>
    </w:p>
    <w:p w14:paraId="72E71AD0" w14:textId="77777777" w:rsidR="00782FFD" w:rsidRPr="00C22E0F" w:rsidRDefault="00782FFD" w:rsidP="00782F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</w:rPr>
      </w:pPr>
      <w:r w:rsidRPr="00C22E0F">
        <w:rPr>
          <w:rFonts w:eastAsia="Times New Roman" w:cstheme="minorHAnsi"/>
        </w:rPr>
        <w:t>Justification of the potential candidate</w:t>
      </w:r>
      <w:r>
        <w:rPr>
          <w:rFonts w:eastAsia="Times New Roman" w:cstheme="minorHAnsi"/>
        </w:rPr>
        <w:t xml:space="preserve">: if known, </w:t>
      </w:r>
      <w:r w:rsidRPr="00C22E0F">
        <w:rPr>
          <w:rFonts w:eastAsia="Times New Roman" w:cstheme="minorHAnsi"/>
        </w:rPr>
        <w:t>include CV and draft offer letter</w:t>
      </w:r>
      <w:r>
        <w:rPr>
          <w:rFonts w:eastAsia="Times New Roman" w:cstheme="minorHAnsi"/>
        </w:rPr>
        <w:t xml:space="preserve"> (Section 3 of the form); if potential candidate not known, please proceed to point 6 below.</w:t>
      </w:r>
    </w:p>
    <w:p w14:paraId="26FC86D7" w14:textId="77777777" w:rsidR="00782FFD" w:rsidRPr="00C22E0F" w:rsidRDefault="00782FFD" w:rsidP="00782FFD">
      <w:pPr>
        <w:pStyle w:val="ListParagraph"/>
        <w:ind w:left="1440"/>
        <w:rPr>
          <w:rFonts w:eastAsia="Times New Roman" w:cstheme="minorHAnsi"/>
        </w:rPr>
      </w:pPr>
    </w:p>
    <w:p w14:paraId="40CDA186" w14:textId="77777777" w:rsidR="00782FFD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C22E0F">
        <w:rPr>
          <w:rFonts w:eastAsia="Times New Roman" w:cstheme="minorHAnsi"/>
        </w:rPr>
        <w:t xml:space="preserve">The Vice-Dean Faculty Affairs, Equity &amp; Success and </w:t>
      </w:r>
      <w:r>
        <w:rPr>
          <w:rFonts w:eastAsia="Times New Roman" w:cstheme="minorHAnsi"/>
        </w:rPr>
        <w:t xml:space="preserve">the </w:t>
      </w:r>
      <w:r w:rsidRPr="00C22E0F">
        <w:rPr>
          <w:rFonts w:eastAsia="Times New Roman" w:cstheme="minorHAnsi"/>
        </w:rPr>
        <w:t xml:space="preserve">Academic HR </w:t>
      </w:r>
      <w:r>
        <w:rPr>
          <w:rFonts w:eastAsia="Times New Roman" w:cstheme="minorHAnsi"/>
        </w:rPr>
        <w:t>t</w:t>
      </w:r>
      <w:r w:rsidRPr="00C22E0F">
        <w:rPr>
          <w:rFonts w:eastAsia="Times New Roman" w:cstheme="minorHAnsi"/>
        </w:rPr>
        <w:t>eam will review the request and indicate whether or not the Dean’s Office support</w:t>
      </w:r>
      <w:r>
        <w:rPr>
          <w:rFonts w:eastAsia="Times New Roman" w:cstheme="minorHAnsi"/>
        </w:rPr>
        <w:t>s</w:t>
      </w:r>
      <w:r w:rsidRPr="00C22E0F">
        <w:rPr>
          <w:rFonts w:eastAsia="Times New Roman" w:cstheme="minorHAnsi"/>
        </w:rPr>
        <w:t xml:space="preserve"> the request</w:t>
      </w:r>
      <w:r>
        <w:rPr>
          <w:rFonts w:eastAsia="Times New Roman" w:cstheme="minorHAnsi"/>
        </w:rPr>
        <w:t>.</w:t>
      </w:r>
    </w:p>
    <w:p w14:paraId="2BBA6D18" w14:textId="77777777" w:rsidR="00782FFD" w:rsidRPr="00C22E0F" w:rsidRDefault="00782FFD" w:rsidP="00782FFD">
      <w:pPr>
        <w:pStyle w:val="ListParagraph"/>
        <w:rPr>
          <w:rFonts w:eastAsia="Times New Roman" w:cstheme="minorHAnsi"/>
        </w:rPr>
      </w:pPr>
    </w:p>
    <w:p w14:paraId="29F7FC46" w14:textId="77777777" w:rsidR="00782FFD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For a</w:t>
      </w:r>
      <w:r w:rsidRPr="00C22E0F">
        <w:rPr>
          <w:rFonts w:eastAsia="Times New Roman" w:cstheme="minorHAnsi"/>
        </w:rPr>
        <w:t xml:space="preserve">ny request </w:t>
      </w:r>
      <w:r>
        <w:rPr>
          <w:rFonts w:eastAsia="Times New Roman" w:cstheme="minorHAnsi"/>
        </w:rPr>
        <w:t>with</w:t>
      </w:r>
      <w:r w:rsidRPr="00C22E0F">
        <w:rPr>
          <w:rFonts w:eastAsia="Times New Roman" w:cstheme="minorHAnsi"/>
        </w:rPr>
        <w:t xml:space="preserve"> new or additional budgetary implication</w:t>
      </w:r>
      <w:r>
        <w:rPr>
          <w:rFonts w:eastAsia="Times New Roman" w:cstheme="minorHAnsi"/>
        </w:rPr>
        <w:t>s</w:t>
      </w:r>
      <w:r w:rsidRPr="00C22E0F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the </w:t>
      </w:r>
      <w:r w:rsidRPr="00C22E0F">
        <w:rPr>
          <w:rFonts w:eastAsia="Times New Roman" w:cstheme="minorHAnsi"/>
        </w:rPr>
        <w:t>Academic Finance Team will work with the department to finalize the funding arrangement</w:t>
      </w:r>
      <w:r>
        <w:rPr>
          <w:rFonts w:eastAsia="Times New Roman" w:cstheme="minorHAnsi"/>
        </w:rPr>
        <w:t>.</w:t>
      </w:r>
    </w:p>
    <w:p w14:paraId="2995D901" w14:textId="77777777" w:rsidR="00782FFD" w:rsidRPr="00C22E0F" w:rsidRDefault="00782FFD" w:rsidP="00782FFD">
      <w:pPr>
        <w:pStyle w:val="ListParagraph"/>
        <w:rPr>
          <w:rFonts w:eastAsia="Times New Roman" w:cstheme="minorHAnsi"/>
        </w:rPr>
      </w:pPr>
    </w:p>
    <w:p w14:paraId="74B2D174" w14:textId="77777777" w:rsidR="00782FFD" w:rsidRPr="00C22E0F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>
        <w:rPr>
          <w:rFonts w:eastAsia="Times New Roman" w:cstheme="minorHAnsi"/>
        </w:rPr>
        <w:t xml:space="preserve">The </w:t>
      </w:r>
      <w:r w:rsidRPr="00C22E0F">
        <w:rPr>
          <w:rFonts w:eastAsia="Times New Roman" w:cstheme="minorHAnsi"/>
        </w:rPr>
        <w:t xml:space="preserve">Academic HR team will inform the department of </w:t>
      </w:r>
      <w:r>
        <w:rPr>
          <w:rFonts w:eastAsia="Times New Roman" w:cstheme="minorHAnsi"/>
        </w:rPr>
        <w:t>the</w:t>
      </w:r>
      <w:r w:rsidRPr="00C22E0F">
        <w:rPr>
          <w:rFonts w:eastAsia="Times New Roman" w:cstheme="minorHAnsi"/>
        </w:rPr>
        <w:t xml:space="preserve"> approval </w:t>
      </w:r>
      <w:r>
        <w:rPr>
          <w:rFonts w:eastAsia="Times New Roman" w:cstheme="minorHAnsi"/>
        </w:rPr>
        <w:t xml:space="preserve">of the appointment and the recommended candidate, if known </w:t>
      </w:r>
      <w:r w:rsidRPr="00C22E0F">
        <w:rPr>
          <w:rFonts w:eastAsia="Times New Roman" w:cstheme="minorHAnsi"/>
        </w:rPr>
        <w:t>(copy Manager, Academic Finance</w:t>
      </w:r>
      <w:r>
        <w:rPr>
          <w:rFonts w:eastAsia="Times New Roman" w:cstheme="minorHAnsi"/>
        </w:rPr>
        <w:t xml:space="preserve">, </w:t>
      </w:r>
      <w:hyperlink r:id="rId10" w:history="1">
        <w:r w:rsidRPr="00F6288A">
          <w:rPr>
            <w:rStyle w:val="Hyperlink"/>
            <w:rFonts w:eastAsia="Times New Roman" w:cstheme="minorHAnsi"/>
          </w:rPr>
          <w:t>susu.shi@utoronto.ca</w:t>
        </w:r>
      </w:hyperlink>
      <w:r w:rsidRPr="00C22E0F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. </w:t>
      </w:r>
    </w:p>
    <w:p w14:paraId="0B1A4408" w14:textId="77777777" w:rsidR="00782FFD" w:rsidRPr="00C22E0F" w:rsidRDefault="00782FFD" w:rsidP="00782FFD">
      <w:pPr>
        <w:pStyle w:val="ListParagraph"/>
        <w:rPr>
          <w:rFonts w:cstheme="minorHAnsi"/>
        </w:rPr>
      </w:pPr>
    </w:p>
    <w:p w14:paraId="09B0A82C" w14:textId="77777777" w:rsidR="00782FFD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C22E0F">
        <w:rPr>
          <w:rFonts w:cstheme="minorHAnsi"/>
        </w:rPr>
        <w:t xml:space="preserve">If </w:t>
      </w:r>
      <w:r>
        <w:rPr>
          <w:rFonts w:cstheme="minorHAnsi"/>
        </w:rPr>
        <w:t xml:space="preserve">a </w:t>
      </w:r>
      <w:r w:rsidRPr="00C22E0F">
        <w:rPr>
          <w:rFonts w:cstheme="minorHAnsi"/>
        </w:rPr>
        <w:t>potential candidate is not available</w:t>
      </w:r>
      <w:r>
        <w:rPr>
          <w:rFonts w:cstheme="minorHAnsi"/>
        </w:rPr>
        <w:t xml:space="preserve"> and</w:t>
      </w:r>
      <w:r w:rsidRPr="00C22E0F">
        <w:rPr>
          <w:rFonts w:cstheme="minorHAnsi"/>
        </w:rPr>
        <w:t xml:space="preserve"> </w:t>
      </w:r>
      <w:r>
        <w:rPr>
          <w:rFonts w:cstheme="minorHAnsi"/>
        </w:rPr>
        <w:t>the department</w:t>
      </w:r>
      <w:r w:rsidRPr="00C22E0F">
        <w:rPr>
          <w:rFonts w:cstheme="minorHAnsi"/>
        </w:rPr>
        <w:t xml:space="preserve"> wish</w:t>
      </w:r>
      <w:r>
        <w:rPr>
          <w:rFonts w:cstheme="minorHAnsi"/>
        </w:rPr>
        <w:t>es</w:t>
      </w:r>
      <w:r w:rsidRPr="00C22E0F">
        <w:rPr>
          <w:rFonts w:cstheme="minorHAnsi"/>
        </w:rPr>
        <w:t xml:space="preserve"> to post, </w:t>
      </w:r>
      <w:r>
        <w:rPr>
          <w:rFonts w:cstheme="minorHAnsi"/>
        </w:rPr>
        <w:t>they will be advised to</w:t>
      </w:r>
      <w:r w:rsidRPr="00C22E0F">
        <w:rPr>
          <w:rFonts w:cstheme="minorHAnsi"/>
        </w:rPr>
        <w:t xml:space="preserve"> reach out to </w:t>
      </w:r>
      <w:r>
        <w:rPr>
          <w:rFonts w:cstheme="minorHAnsi"/>
        </w:rPr>
        <w:t xml:space="preserve">the </w:t>
      </w:r>
      <w:r w:rsidRPr="00C22E0F">
        <w:rPr>
          <w:rFonts w:cstheme="minorHAnsi"/>
        </w:rPr>
        <w:t xml:space="preserve">Academic HR </w:t>
      </w:r>
      <w:r>
        <w:rPr>
          <w:rFonts w:cstheme="minorHAnsi"/>
        </w:rPr>
        <w:t>t</w:t>
      </w:r>
      <w:r w:rsidRPr="00C22E0F">
        <w:rPr>
          <w:rFonts w:cstheme="minorHAnsi"/>
        </w:rPr>
        <w:t>eam (</w:t>
      </w:r>
      <w:hyperlink r:id="rId11" w:history="1">
        <w:r w:rsidRPr="00C22E0F">
          <w:rPr>
            <w:rStyle w:val="Hyperlink"/>
            <w:rFonts w:cstheme="minorHAnsi"/>
          </w:rPr>
          <w:t>academichr.utsc@utoronto.ca</w:t>
        </w:r>
      </w:hyperlink>
      <w:r w:rsidRPr="00C22E0F">
        <w:rPr>
          <w:rFonts w:cstheme="minorHAnsi"/>
        </w:rPr>
        <w:t>)</w:t>
      </w:r>
      <w:r>
        <w:rPr>
          <w:rFonts w:cstheme="minorHAnsi"/>
        </w:rPr>
        <w:t>.</w:t>
      </w:r>
    </w:p>
    <w:p w14:paraId="59305B7A" w14:textId="77777777" w:rsidR="00782FFD" w:rsidRPr="00572C08" w:rsidRDefault="00782FFD" w:rsidP="00782FFD">
      <w:pPr>
        <w:pStyle w:val="ListParagraph"/>
        <w:rPr>
          <w:rFonts w:cstheme="minorHAnsi"/>
        </w:rPr>
      </w:pPr>
    </w:p>
    <w:p w14:paraId="2F3239B4" w14:textId="77777777" w:rsidR="00782FFD" w:rsidRDefault="00782FFD" w:rsidP="00782F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Once a potential candidate is identified, the department will submit rationale for hiring, CV and draft offer letter (Section 3 of the form) as per submission instructions above. The Academic HR team will inform the department of the approval.</w:t>
      </w:r>
    </w:p>
    <w:p w14:paraId="34DC74D3" w14:textId="77777777" w:rsidR="00782FFD" w:rsidRPr="00572C08" w:rsidRDefault="00782FFD" w:rsidP="00782FFD">
      <w:pPr>
        <w:pStyle w:val="ListParagraph"/>
        <w:rPr>
          <w:rFonts w:cstheme="minorHAnsi"/>
        </w:rPr>
      </w:pPr>
    </w:p>
    <w:p w14:paraId="087A929B" w14:textId="77777777" w:rsidR="00782FFD" w:rsidRPr="00C22E0F" w:rsidRDefault="00782FFD" w:rsidP="00782FFD">
      <w:pPr>
        <w:pStyle w:val="ListParagraph"/>
        <w:rPr>
          <w:rFonts w:cstheme="minorHAnsi"/>
        </w:rPr>
      </w:pPr>
    </w:p>
    <w:p w14:paraId="45A8615A" w14:textId="144C487C" w:rsidR="00DC00AF" w:rsidRDefault="00DC00AF" w:rsidP="00B2291D"/>
    <w:p w14:paraId="4D8573D2" w14:textId="1AF55D24" w:rsidR="00DC00AF" w:rsidRDefault="00DC00AF" w:rsidP="00B2291D"/>
    <w:p w14:paraId="5202DC9C" w14:textId="52D61ECB" w:rsidR="00EA3597" w:rsidRDefault="00EA3597" w:rsidP="00B2291D"/>
    <w:p w14:paraId="7B682E94" w14:textId="66CFE5FD" w:rsidR="00EA3597" w:rsidRDefault="00EA3597" w:rsidP="00B2291D"/>
    <w:p w14:paraId="50B70F6C" w14:textId="77777777" w:rsidR="00EA3597" w:rsidRDefault="00EA3597" w:rsidP="00B2291D"/>
    <w:p w14:paraId="3DC10746" w14:textId="3140E724" w:rsidR="00DC00AF" w:rsidRDefault="00DC00AF" w:rsidP="00B2291D"/>
    <w:p w14:paraId="73B70624" w14:textId="4F737A41" w:rsidR="00197CE2" w:rsidRDefault="00197CE2" w:rsidP="00B2291D"/>
    <w:p w14:paraId="6ED82BD3" w14:textId="287092C3" w:rsidR="004B16FE" w:rsidRPr="00EA3597" w:rsidRDefault="004B16FE" w:rsidP="00E27200">
      <w:pPr>
        <w:rPr>
          <w:sz w:val="32"/>
          <w:szCs w:val="32"/>
        </w:rPr>
      </w:pPr>
    </w:p>
    <w:sectPr w:rsidR="004B16FE" w:rsidRPr="00EA3597" w:rsidSect="00DD1FB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738D" w14:textId="77777777" w:rsidR="00AE6883" w:rsidRDefault="00AE6883" w:rsidP="00DD1FB7">
      <w:r>
        <w:separator/>
      </w:r>
    </w:p>
  </w:endnote>
  <w:endnote w:type="continuationSeparator" w:id="0">
    <w:p w14:paraId="7A65500F" w14:textId="77777777" w:rsidR="00AE6883" w:rsidRDefault="00AE6883" w:rsidP="00DD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75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FF40D" w14:textId="77777777" w:rsidR="00BB59CB" w:rsidRDefault="00BB59CB">
        <w:pPr>
          <w:pStyle w:val="Footer"/>
          <w:jc w:val="center"/>
        </w:pPr>
        <w:r w:rsidRPr="00BB59CB">
          <w:rPr>
            <w:rFonts w:ascii="Cambria" w:hAnsi="Cambria"/>
            <w:sz w:val="22"/>
            <w:szCs w:val="22"/>
          </w:rPr>
          <w:fldChar w:fldCharType="begin"/>
        </w:r>
        <w:r w:rsidRPr="00BB59CB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BB59CB">
          <w:rPr>
            <w:rFonts w:ascii="Cambria" w:hAnsi="Cambria"/>
            <w:sz w:val="22"/>
            <w:szCs w:val="22"/>
          </w:rPr>
          <w:fldChar w:fldCharType="separate"/>
        </w:r>
        <w:r w:rsidR="00D9366A">
          <w:rPr>
            <w:rFonts w:ascii="Cambria" w:hAnsi="Cambria"/>
            <w:noProof/>
            <w:sz w:val="22"/>
            <w:szCs w:val="22"/>
          </w:rPr>
          <w:t>2</w:t>
        </w:r>
        <w:r w:rsidRPr="00BB59CB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1AA272F6" w14:textId="77777777" w:rsidR="00BB59CB" w:rsidRDefault="00BB5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011" w14:textId="77777777" w:rsidR="00DD1FB7" w:rsidRPr="00D96B10" w:rsidRDefault="002B373D">
    <w:pPr>
      <w:pStyle w:val="Footer"/>
      <w:rPr>
        <w:rFonts w:ascii="Trebuchet MS" w:hAnsi="Trebuchet MS"/>
        <w:noProof/>
        <w:sz w:val="16"/>
        <w:szCs w:val="16"/>
      </w:rPr>
    </w:pPr>
    <w:r w:rsidRPr="00D96B10">
      <w:rPr>
        <w:rFonts w:ascii="Trebuchet MS" w:hAnsi="Trebuchet MS"/>
        <w:noProof/>
        <w:sz w:val="16"/>
        <w:szCs w:val="16"/>
      </w:rPr>
      <w:t>Arts &amp; Administration Building, 1265 Military Trail, Toronto, ON, M1C 1A4  Canada</w:t>
    </w:r>
  </w:p>
  <w:p w14:paraId="6F104752" w14:textId="4F695C50" w:rsidR="002B373D" w:rsidRPr="00D96B10" w:rsidRDefault="002B373D">
    <w:pPr>
      <w:pStyle w:val="Footer"/>
      <w:rPr>
        <w:rFonts w:ascii="Trebuchet MS" w:hAnsi="Trebuchet MS"/>
        <w:sz w:val="20"/>
        <w:szCs w:val="20"/>
      </w:rPr>
    </w:pPr>
    <w:r w:rsidRPr="00D96B10">
      <w:rPr>
        <w:rFonts w:ascii="Trebuchet MS" w:hAnsi="Trebuchet MS"/>
        <w:noProof/>
        <w:sz w:val="16"/>
        <w:szCs w:val="16"/>
      </w:rPr>
      <w:t>Tel: +1 416 287 7027 · www.utsc.utoronto.ca</w:t>
    </w:r>
    <w:r w:rsidR="00D96B10" w:rsidRPr="00D96B10">
      <w:rPr>
        <w:rFonts w:ascii="Trebuchet MS" w:hAnsi="Trebuchet MS"/>
        <w:noProof/>
        <w:sz w:val="16"/>
        <w:szCs w:val="16"/>
      </w:rPr>
      <w:t>/vpdean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4CCF" w14:textId="77777777" w:rsidR="00AE6883" w:rsidRDefault="00AE6883" w:rsidP="00DD1FB7">
      <w:r>
        <w:separator/>
      </w:r>
    </w:p>
  </w:footnote>
  <w:footnote w:type="continuationSeparator" w:id="0">
    <w:p w14:paraId="72F23E6F" w14:textId="77777777" w:rsidR="00AE6883" w:rsidRDefault="00AE6883" w:rsidP="00DD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02A7" w14:textId="77777777" w:rsidR="00DD1FB7" w:rsidRDefault="00DD1FB7" w:rsidP="00DD1FB7">
    <w:pPr>
      <w:pStyle w:val="Header"/>
      <w:jc w:val="center"/>
    </w:pPr>
  </w:p>
  <w:p w14:paraId="51CB95A3" w14:textId="77777777" w:rsidR="00DD1FB7" w:rsidRPr="002A4C1F" w:rsidRDefault="00DD1FB7" w:rsidP="002A4C1F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</w:t>
    </w:r>
    <w:r w:rsidR="002A4C1F">
      <w:rPr>
        <w:sz w:val="20"/>
        <w:szCs w:val="20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7A70" w14:textId="7AD41254" w:rsidR="00DD1FB7" w:rsidRDefault="000F54F6" w:rsidP="00BF5F23">
    <w:pPr>
      <w:pStyle w:val="Header"/>
      <w:jc w:val="center"/>
    </w:pPr>
    <w:r w:rsidRPr="000F54F6">
      <w:rPr>
        <w:noProof/>
      </w:rPr>
      <w:drawing>
        <wp:inline distT="0" distB="0" distL="0" distR="0" wp14:anchorId="5ADCA863" wp14:editId="25282B34">
          <wp:extent cx="1901190" cy="834915"/>
          <wp:effectExtent l="0" t="0" r="3810" b="3810"/>
          <wp:docPr id="1" name="Picture 1" descr="\\ourspace.utsc.utoronto.ca\Admin-deansoffice\Document Repository\UTSC-UofT Logos &amp; Publications\UTSCsignature_655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rspace.utsc.utoronto.ca\Admin-deansoffice\Document Repository\UTSC-UofT Logos &amp; Publications\UTSCsignature_655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83" cy="867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F23" w:rsidRPr="00BF5F23">
      <w:rPr>
        <w:sz w:val="20"/>
        <w:szCs w:val="20"/>
      </w:rPr>
      <w:t xml:space="preserve"> </w:t>
    </w:r>
    <w:r w:rsidR="00BF5F23">
      <w:rPr>
        <w:sz w:val="20"/>
        <w:szCs w:val="20"/>
      </w:rPr>
      <w:t xml:space="preserve">                                                                              </w:t>
    </w:r>
    <w:r w:rsidR="00BF5F23" w:rsidRPr="00D96B10">
      <w:rPr>
        <w:rFonts w:ascii="Trebuchet MS" w:hAnsi="Trebuchet MS"/>
        <w:sz w:val="18"/>
        <w:szCs w:val="18"/>
      </w:rPr>
      <w:t xml:space="preserve">Office of the Vice-Principal Academic </w:t>
    </w:r>
    <w:r w:rsidR="00D96B10" w:rsidRPr="00D96B10">
      <w:rPr>
        <w:rFonts w:ascii="Trebuchet MS" w:hAnsi="Trebuchet MS"/>
        <w:sz w:val="18"/>
        <w:szCs w:val="18"/>
      </w:rPr>
      <w:t>&amp;</w:t>
    </w:r>
    <w:r w:rsidR="00BF5F23" w:rsidRPr="00D96B10">
      <w:rPr>
        <w:rFonts w:ascii="Trebuchet MS" w:hAnsi="Trebuchet MS"/>
        <w:sz w:val="18"/>
        <w:szCs w:val="18"/>
      </w:rPr>
      <w:t xml:space="preserve"> Dean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557A"/>
    <w:multiLevelType w:val="hybridMultilevel"/>
    <w:tmpl w:val="538A6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1B7"/>
    <w:multiLevelType w:val="hybridMultilevel"/>
    <w:tmpl w:val="8724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5F1"/>
    <w:multiLevelType w:val="hybridMultilevel"/>
    <w:tmpl w:val="BC9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E26"/>
    <w:multiLevelType w:val="hybridMultilevel"/>
    <w:tmpl w:val="33C6A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26"/>
    <w:rsid w:val="000F54F6"/>
    <w:rsid w:val="001270DF"/>
    <w:rsid w:val="00181DE6"/>
    <w:rsid w:val="00197CE2"/>
    <w:rsid w:val="002A4C1F"/>
    <w:rsid w:val="002B373D"/>
    <w:rsid w:val="002B5322"/>
    <w:rsid w:val="003A2992"/>
    <w:rsid w:val="003D1426"/>
    <w:rsid w:val="00471205"/>
    <w:rsid w:val="004B16FE"/>
    <w:rsid w:val="005275C3"/>
    <w:rsid w:val="00537EDE"/>
    <w:rsid w:val="005469F7"/>
    <w:rsid w:val="005754C5"/>
    <w:rsid w:val="00635176"/>
    <w:rsid w:val="00644758"/>
    <w:rsid w:val="00767991"/>
    <w:rsid w:val="00782FFD"/>
    <w:rsid w:val="009251D9"/>
    <w:rsid w:val="009F40CB"/>
    <w:rsid w:val="00AA3A23"/>
    <w:rsid w:val="00AE6883"/>
    <w:rsid w:val="00B21B5A"/>
    <w:rsid w:val="00B2291D"/>
    <w:rsid w:val="00B7097B"/>
    <w:rsid w:val="00B77B28"/>
    <w:rsid w:val="00BB59CB"/>
    <w:rsid w:val="00BD5106"/>
    <w:rsid w:val="00BF5F23"/>
    <w:rsid w:val="00C2426C"/>
    <w:rsid w:val="00C5148B"/>
    <w:rsid w:val="00CA05CB"/>
    <w:rsid w:val="00CA5223"/>
    <w:rsid w:val="00D9366A"/>
    <w:rsid w:val="00D96B10"/>
    <w:rsid w:val="00DC00AF"/>
    <w:rsid w:val="00DD1FB7"/>
    <w:rsid w:val="00E27200"/>
    <w:rsid w:val="00EA3597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B9C9B0"/>
  <w15:chartTrackingRefBased/>
  <w15:docId w15:val="{FCEF03D2-9890-4F3A-8461-3A81F1F4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B7"/>
  </w:style>
  <w:style w:type="paragraph" w:styleId="Footer">
    <w:name w:val="footer"/>
    <w:basedOn w:val="Normal"/>
    <w:link w:val="FooterChar"/>
    <w:uiPriority w:val="99"/>
    <w:unhideWhenUsed/>
    <w:rsid w:val="00D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B7"/>
  </w:style>
  <w:style w:type="paragraph" w:styleId="NoSpacing">
    <w:name w:val="No Spacing"/>
    <w:uiPriority w:val="1"/>
    <w:qFormat/>
    <w:rsid w:val="00471205"/>
    <w:pPr>
      <w:spacing w:after="0" w:line="240" w:lineRule="auto"/>
    </w:pPr>
  </w:style>
  <w:style w:type="paragraph" w:customStyle="1" w:styleId="Default">
    <w:name w:val="Default"/>
    <w:rsid w:val="00AA3A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rsid w:val="00AA3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4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B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16F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B16F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B16F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B16F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faculty.utsc@utoronto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ademichr.utsc@utoront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su.shi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hr.utsc@utoronto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6F5B-F8F5-4BEB-929F-D0D6894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iitsadmin</dc:creator>
  <cp:keywords/>
  <dc:description/>
  <cp:lastModifiedBy>Anne Louise Pontigon Montgomery</cp:lastModifiedBy>
  <cp:revision>7</cp:revision>
  <dcterms:created xsi:type="dcterms:W3CDTF">2021-05-25T19:41:00Z</dcterms:created>
  <dcterms:modified xsi:type="dcterms:W3CDTF">2021-05-26T16:53:00Z</dcterms:modified>
</cp:coreProperties>
</file>