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F2" w:rsidRDefault="00D775F2" w:rsidP="00D775F2">
      <w:pPr>
        <w:pStyle w:val="Default"/>
        <w:rPr>
          <w:rFonts w:ascii="Times New Roman" w:hAnsi="Times New Roman" w:cs="Times New Roman"/>
        </w:rPr>
      </w:pPr>
    </w:p>
    <w:p w:rsidR="00D775F2" w:rsidRPr="00363787" w:rsidRDefault="00D775F2" w:rsidP="00363787">
      <w:pPr>
        <w:pStyle w:val="Title"/>
        <w:jc w:val="center"/>
        <w:rPr>
          <w:b/>
          <w:color w:val="auto"/>
          <w:sz w:val="26"/>
          <w:szCs w:val="26"/>
        </w:rPr>
      </w:pPr>
      <w:r w:rsidRPr="00363787">
        <w:rPr>
          <w:b/>
          <w:color w:val="auto"/>
          <w:sz w:val="26"/>
          <w:szCs w:val="26"/>
        </w:rPr>
        <w:t>University of Toronto Scarborough</w:t>
      </w:r>
    </w:p>
    <w:p w:rsidR="00D775F2" w:rsidRPr="00363787" w:rsidRDefault="00D775F2" w:rsidP="00363787">
      <w:pPr>
        <w:pStyle w:val="Title"/>
        <w:jc w:val="center"/>
        <w:rPr>
          <w:b/>
          <w:color w:val="auto"/>
          <w:sz w:val="26"/>
          <w:szCs w:val="26"/>
        </w:rPr>
      </w:pPr>
    </w:p>
    <w:p w:rsidR="00D775F2" w:rsidRPr="00363787" w:rsidRDefault="00D775F2" w:rsidP="00363787">
      <w:pPr>
        <w:pStyle w:val="Title"/>
        <w:jc w:val="center"/>
        <w:rPr>
          <w:b/>
          <w:caps/>
          <w:color w:val="auto"/>
          <w:sz w:val="26"/>
          <w:szCs w:val="26"/>
        </w:rPr>
      </w:pPr>
      <w:r w:rsidRPr="00363787">
        <w:rPr>
          <w:b/>
          <w:caps/>
          <w:color w:val="auto"/>
          <w:sz w:val="26"/>
          <w:szCs w:val="26"/>
        </w:rPr>
        <w:t>Gradua</w:t>
      </w:r>
      <w:bookmarkStart w:id="0" w:name="_GoBack"/>
      <w:bookmarkEnd w:id="0"/>
      <w:r w:rsidRPr="00363787">
        <w:rPr>
          <w:b/>
          <w:caps/>
          <w:color w:val="auto"/>
          <w:sz w:val="26"/>
          <w:szCs w:val="26"/>
        </w:rPr>
        <w:t>te Student Research Award</w:t>
      </w:r>
    </w:p>
    <w:p w:rsidR="00D775F2" w:rsidRDefault="00D775F2" w:rsidP="00D775F2">
      <w:pPr>
        <w:pStyle w:val="Default"/>
        <w:rPr>
          <w:rFonts w:ascii="Times New Roman" w:hAnsi="Times New Roman" w:cs="Times New Roman"/>
          <w:bCs/>
        </w:rPr>
      </w:pPr>
    </w:p>
    <w:p w:rsidR="00D775F2" w:rsidRPr="00363787" w:rsidRDefault="00D775F2" w:rsidP="00363787">
      <w:pPr>
        <w:pStyle w:val="Heading1"/>
        <w:spacing w:before="0" w:line="240" w:lineRule="auto"/>
        <w:rPr>
          <w:color w:val="auto"/>
          <w:sz w:val="24"/>
          <w:szCs w:val="24"/>
        </w:rPr>
      </w:pPr>
      <w:r w:rsidRPr="00363787">
        <w:rPr>
          <w:color w:val="auto"/>
          <w:sz w:val="24"/>
          <w:szCs w:val="24"/>
        </w:rPr>
        <w:t>Purpose</w:t>
      </w:r>
    </w:p>
    <w:p w:rsidR="00D775F2" w:rsidRPr="00D775F2" w:rsidRDefault="00D775F2" w:rsidP="00D775F2">
      <w:pPr>
        <w:pStyle w:val="Default"/>
        <w:rPr>
          <w:rFonts w:ascii="Times New Roman" w:hAnsi="Times New Roman" w:cs="Times New Roman"/>
          <w:bCs/>
        </w:rPr>
      </w:pPr>
    </w:p>
    <w:p w:rsidR="00D775F2" w:rsidRPr="00D775F2" w:rsidRDefault="00D775F2" w:rsidP="00D775F2">
      <w:pPr>
        <w:pStyle w:val="Default"/>
        <w:rPr>
          <w:rFonts w:ascii="Times New Roman" w:hAnsi="Times New Roman" w:cs="Times New Roman"/>
          <w:bCs/>
        </w:rPr>
      </w:pPr>
      <w:r w:rsidRPr="00D775F2">
        <w:rPr>
          <w:rFonts w:ascii="Times New Roman" w:hAnsi="Times New Roman" w:cs="Times New Roman"/>
          <w:bCs/>
        </w:rPr>
        <w:t>The purpose of the award is to recognize the research activities of graduate students as well as their overall contribution to the University of Toronto Scarborough.</w:t>
      </w:r>
    </w:p>
    <w:p w:rsidR="00D775F2" w:rsidRPr="00D775F2" w:rsidRDefault="00D775F2" w:rsidP="00D775F2">
      <w:pPr>
        <w:pStyle w:val="Default"/>
        <w:rPr>
          <w:rFonts w:ascii="Times New Roman" w:hAnsi="Times New Roman" w:cs="Times New Roman"/>
          <w:bCs/>
        </w:rPr>
      </w:pPr>
    </w:p>
    <w:p w:rsidR="00D775F2" w:rsidRPr="00363787" w:rsidRDefault="00D775F2" w:rsidP="00363787">
      <w:pPr>
        <w:pStyle w:val="Heading1"/>
        <w:spacing w:before="0" w:line="240" w:lineRule="auto"/>
        <w:rPr>
          <w:color w:val="auto"/>
          <w:sz w:val="24"/>
          <w:szCs w:val="24"/>
        </w:rPr>
      </w:pPr>
      <w:r w:rsidRPr="00363787">
        <w:rPr>
          <w:color w:val="auto"/>
          <w:sz w:val="24"/>
          <w:szCs w:val="24"/>
        </w:rPr>
        <w:t>Eligibility</w:t>
      </w:r>
    </w:p>
    <w:p w:rsidR="00D775F2" w:rsidRPr="00D775F2" w:rsidRDefault="00D775F2" w:rsidP="00D775F2">
      <w:pPr>
        <w:pStyle w:val="Default"/>
        <w:rPr>
          <w:rFonts w:ascii="Times New Roman" w:hAnsi="Times New Roman" w:cs="Times New Roman"/>
          <w:bCs/>
        </w:rPr>
      </w:pPr>
    </w:p>
    <w:p w:rsidR="00D775F2" w:rsidRPr="00D775F2" w:rsidRDefault="00D775F2" w:rsidP="00D775F2">
      <w:pPr>
        <w:pStyle w:val="Default"/>
        <w:rPr>
          <w:rFonts w:ascii="Times New Roman" w:hAnsi="Times New Roman" w:cs="Times New Roman"/>
          <w:bCs/>
        </w:rPr>
      </w:pPr>
      <w:r w:rsidRPr="00D775F2">
        <w:rPr>
          <w:rFonts w:ascii="Times New Roman" w:hAnsi="Times New Roman" w:cs="Times New Roman"/>
          <w:bCs/>
        </w:rPr>
        <w:t>The award is intended for Master</w:t>
      </w:r>
      <w:r>
        <w:rPr>
          <w:rFonts w:ascii="Times New Roman" w:hAnsi="Times New Roman" w:cs="Times New Roman"/>
          <w:bCs/>
        </w:rPr>
        <w:t>’</w:t>
      </w:r>
      <w:r w:rsidRPr="00D775F2">
        <w:rPr>
          <w:rFonts w:ascii="Times New Roman" w:hAnsi="Times New Roman" w:cs="Times New Roman"/>
          <w:bCs/>
        </w:rPr>
        <w:t xml:space="preserve">s students and for PhD students who are </w:t>
      </w:r>
      <w:r>
        <w:rPr>
          <w:rFonts w:ascii="Times New Roman" w:hAnsi="Times New Roman" w:cs="Times New Roman"/>
          <w:bCs/>
        </w:rPr>
        <w:t xml:space="preserve">normally not </w:t>
      </w:r>
      <w:r w:rsidRPr="00D775F2">
        <w:rPr>
          <w:rFonts w:ascii="Times New Roman" w:hAnsi="Times New Roman" w:cs="Times New Roman"/>
          <w:bCs/>
        </w:rPr>
        <w:t>in their final year of study at the time of application. The award is open to all research-stream graduate students currently enrolled in the School of Graduate Studies, supervised (or co-supervised) by U o</w:t>
      </w:r>
      <w:r>
        <w:rPr>
          <w:rFonts w:ascii="Times New Roman" w:hAnsi="Times New Roman" w:cs="Times New Roman"/>
          <w:bCs/>
        </w:rPr>
        <w:t xml:space="preserve">f T Scarborough-based faculty, </w:t>
      </w:r>
      <w:r w:rsidRPr="00D775F2">
        <w:rPr>
          <w:rFonts w:ascii="Times New Roman" w:hAnsi="Times New Roman" w:cs="Times New Roman"/>
          <w:bCs/>
        </w:rPr>
        <w:t>and currently identified on ROSI as affiliated with U of T Scarborough.</w:t>
      </w:r>
    </w:p>
    <w:p w:rsidR="00D775F2" w:rsidRPr="00D775F2" w:rsidRDefault="00D775F2" w:rsidP="00D775F2">
      <w:pPr>
        <w:pStyle w:val="Default"/>
        <w:rPr>
          <w:rFonts w:ascii="Times New Roman" w:hAnsi="Times New Roman" w:cs="Times New Roman"/>
          <w:bCs/>
        </w:rPr>
      </w:pPr>
    </w:p>
    <w:p w:rsidR="00D775F2" w:rsidRPr="00363787" w:rsidRDefault="00D775F2" w:rsidP="00363787">
      <w:pPr>
        <w:pStyle w:val="Heading1"/>
        <w:spacing w:before="0" w:line="240" w:lineRule="auto"/>
        <w:rPr>
          <w:color w:val="auto"/>
          <w:sz w:val="24"/>
          <w:szCs w:val="24"/>
        </w:rPr>
      </w:pPr>
      <w:r w:rsidRPr="00363787">
        <w:rPr>
          <w:color w:val="auto"/>
          <w:sz w:val="24"/>
          <w:szCs w:val="24"/>
        </w:rPr>
        <w:t>Application and procedure</w:t>
      </w:r>
    </w:p>
    <w:p w:rsidR="00D775F2" w:rsidRDefault="00D775F2" w:rsidP="00D775F2">
      <w:pPr>
        <w:pStyle w:val="Default"/>
        <w:rPr>
          <w:rFonts w:ascii="Times New Roman" w:hAnsi="Times New Roman" w:cs="Times New Roman"/>
          <w:bCs/>
        </w:rPr>
      </w:pPr>
    </w:p>
    <w:p w:rsidR="00D775F2" w:rsidRPr="00D775F2" w:rsidRDefault="00D775F2" w:rsidP="00D775F2">
      <w:pPr>
        <w:pStyle w:val="Default"/>
        <w:rPr>
          <w:rFonts w:ascii="Times New Roman" w:hAnsi="Times New Roman" w:cs="Times New Roman"/>
          <w:bCs/>
        </w:rPr>
      </w:pPr>
      <w:r w:rsidRPr="00D775F2">
        <w:rPr>
          <w:rFonts w:ascii="Times New Roman" w:hAnsi="Times New Roman" w:cs="Times New Roman"/>
          <w:bCs/>
        </w:rPr>
        <w:t>Application for the award will be made by the graduate student and will consist of the following:</w:t>
      </w:r>
    </w:p>
    <w:p w:rsidR="00D775F2" w:rsidRPr="00D775F2" w:rsidRDefault="00D775F2" w:rsidP="00D775F2">
      <w:pPr>
        <w:pStyle w:val="Default"/>
        <w:rPr>
          <w:rFonts w:ascii="Times New Roman" w:hAnsi="Times New Roman" w:cs="Times New Roman"/>
          <w:bCs/>
        </w:rPr>
      </w:pPr>
    </w:p>
    <w:p w:rsidR="00D775F2" w:rsidRDefault="00D775F2" w:rsidP="00D775F2">
      <w:pPr>
        <w:pStyle w:val="Default"/>
        <w:numPr>
          <w:ilvl w:val="0"/>
          <w:numId w:val="2"/>
        </w:numPr>
        <w:rPr>
          <w:rFonts w:ascii="Times New Roman" w:hAnsi="Times New Roman" w:cs="Times New Roman"/>
          <w:bCs/>
        </w:rPr>
      </w:pPr>
      <w:r w:rsidRPr="00D775F2">
        <w:rPr>
          <w:rFonts w:ascii="Times New Roman" w:hAnsi="Times New Roman" w:cs="Times New Roman"/>
          <w:bCs/>
        </w:rPr>
        <w:t>Personal data: name, U of T Scarborough department, curren</w:t>
      </w:r>
      <w:r>
        <w:rPr>
          <w:rFonts w:ascii="Times New Roman" w:hAnsi="Times New Roman" w:cs="Times New Roman"/>
          <w:bCs/>
        </w:rPr>
        <w:t>t program (Master's or PhD</w:t>
      </w:r>
      <w:r w:rsidRPr="00D775F2">
        <w:rPr>
          <w:rFonts w:ascii="Times New Roman" w:hAnsi="Times New Roman" w:cs="Times New Roman"/>
          <w:bCs/>
        </w:rPr>
        <w:t>) including the start date, U of T graduate department, and past degrees (include institution(s) and dates)</w:t>
      </w:r>
    </w:p>
    <w:p w:rsidR="00D775F2" w:rsidRDefault="00D775F2" w:rsidP="00D775F2">
      <w:pPr>
        <w:pStyle w:val="Default"/>
        <w:numPr>
          <w:ilvl w:val="0"/>
          <w:numId w:val="2"/>
        </w:numPr>
        <w:rPr>
          <w:rFonts w:ascii="Times New Roman" w:hAnsi="Times New Roman" w:cs="Times New Roman"/>
          <w:bCs/>
        </w:rPr>
      </w:pPr>
      <w:r w:rsidRPr="00D775F2">
        <w:rPr>
          <w:rFonts w:ascii="Times New Roman" w:hAnsi="Times New Roman" w:cs="Times New Roman"/>
          <w:bCs/>
        </w:rPr>
        <w:t>Annotated list of research contributions (research contributions include publications, presentations, intellectual property, data collections, etc.). Include full references with authors, title, journal and volume/book chapter, page numbers and year with a description of each item that briefly outlines the main finding of the research c</w:t>
      </w:r>
      <w:r>
        <w:rPr>
          <w:rFonts w:ascii="Times New Roman" w:hAnsi="Times New Roman" w:cs="Times New Roman"/>
          <w:bCs/>
        </w:rPr>
        <w:t>ontribution and your role in it</w:t>
      </w:r>
    </w:p>
    <w:p w:rsidR="00D775F2" w:rsidRDefault="00D775F2" w:rsidP="00D775F2">
      <w:pPr>
        <w:pStyle w:val="Default"/>
        <w:numPr>
          <w:ilvl w:val="0"/>
          <w:numId w:val="2"/>
        </w:numPr>
        <w:rPr>
          <w:rFonts w:ascii="Times New Roman" w:hAnsi="Times New Roman" w:cs="Times New Roman"/>
          <w:bCs/>
        </w:rPr>
      </w:pPr>
      <w:r w:rsidRPr="00D775F2">
        <w:rPr>
          <w:rFonts w:ascii="Times New Roman" w:hAnsi="Times New Roman" w:cs="Times New Roman"/>
          <w:bCs/>
        </w:rPr>
        <w:t xml:space="preserve">1 </w:t>
      </w:r>
      <w:r>
        <w:rPr>
          <w:rFonts w:ascii="Times New Roman" w:hAnsi="Times New Roman" w:cs="Times New Roman"/>
          <w:bCs/>
        </w:rPr>
        <w:t xml:space="preserve">page (maximum) </w:t>
      </w:r>
      <w:r w:rsidRPr="00D775F2">
        <w:rPr>
          <w:rFonts w:ascii="Times New Roman" w:hAnsi="Times New Roman" w:cs="Times New Roman"/>
          <w:bCs/>
        </w:rPr>
        <w:t>description of graduate student research project an</w:t>
      </w:r>
      <w:r>
        <w:rPr>
          <w:rFonts w:ascii="Times New Roman" w:hAnsi="Times New Roman" w:cs="Times New Roman"/>
          <w:bCs/>
        </w:rPr>
        <w:t>d/or summary of accomplishments: W</w:t>
      </w:r>
      <w:r w:rsidRPr="00D775F2">
        <w:rPr>
          <w:rFonts w:ascii="Times New Roman" w:hAnsi="Times New Roman" w:cs="Times New Roman"/>
          <w:bCs/>
        </w:rPr>
        <w:t xml:space="preserve">rite up your research project in clear, non-specialist language such that a general scholarly audience can understand the research, and also give the wide </w:t>
      </w:r>
      <w:r>
        <w:rPr>
          <w:rFonts w:ascii="Times New Roman" w:hAnsi="Times New Roman" w:cs="Times New Roman"/>
          <w:bCs/>
        </w:rPr>
        <w:t>implications of your project</w:t>
      </w:r>
    </w:p>
    <w:p w:rsidR="00D775F2" w:rsidRDefault="00D775F2" w:rsidP="00D775F2">
      <w:pPr>
        <w:pStyle w:val="Default"/>
        <w:numPr>
          <w:ilvl w:val="0"/>
          <w:numId w:val="2"/>
        </w:numPr>
        <w:rPr>
          <w:rFonts w:ascii="Times New Roman" w:hAnsi="Times New Roman" w:cs="Times New Roman"/>
          <w:bCs/>
        </w:rPr>
      </w:pPr>
      <w:r w:rsidRPr="00D775F2">
        <w:rPr>
          <w:rFonts w:ascii="Times New Roman" w:hAnsi="Times New Roman" w:cs="Times New Roman"/>
          <w:bCs/>
        </w:rPr>
        <w:t>List of extracurricular activities that are directly re</w:t>
      </w:r>
      <w:r>
        <w:rPr>
          <w:rFonts w:ascii="Times New Roman" w:hAnsi="Times New Roman" w:cs="Times New Roman"/>
          <w:bCs/>
        </w:rPr>
        <w:t>lated to U of T Scarborough</w:t>
      </w:r>
    </w:p>
    <w:p w:rsidR="00D775F2" w:rsidRDefault="00D775F2" w:rsidP="00D775F2">
      <w:pPr>
        <w:pStyle w:val="Default"/>
        <w:numPr>
          <w:ilvl w:val="0"/>
          <w:numId w:val="2"/>
        </w:numPr>
        <w:rPr>
          <w:rFonts w:ascii="Times New Roman" w:hAnsi="Times New Roman" w:cs="Times New Roman"/>
          <w:bCs/>
        </w:rPr>
      </w:pPr>
      <w:r w:rsidRPr="00D775F2">
        <w:rPr>
          <w:rFonts w:ascii="Times New Roman" w:hAnsi="Times New Roman" w:cs="Times New Roman"/>
          <w:bCs/>
        </w:rPr>
        <w:t>Signed reference letter on department letterhead from a U of T Scarborough faculty member familiar with the applicant's work that includes a statement as to the extent of the graduate student's involvement in the generation of his/her research contributions (e.g. conceptualization of research design, execution of research, data collection, interpretation of data, etc.).</w:t>
      </w:r>
    </w:p>
    <w:p w:rsidR="00D775F2" w:rsidRPr="00D775F2" w:rsidRDefault="00D775F2" w:rsidP="00D775F2">
      <w:pPr>
        <w:pStyle w:val="Default"/>
        <w:ind w:left="720"/>
        <w:rPr>
          <w:rFonts w:ascii="Times New Roman" w:hAnsi="Times New Roman" w:cs="Times New Roman"/>
          <w:bCs/>
        </w:rPr>
      </w:pPr>
    </w:p>
    <w:p w:rsidR="00434752" w:rsidRDefault="00434752" w:rsidP="00D775F2">
      <w:pPr>
        <w:pStyle w:val="Default"/>
        <w:rPr>
          <w:rFonts w:ascii="Times New Roman" w:hAnsi="Times New Roman" w:cs="Times New Roman"/>
          <w:b/>
          <w:bCs/>
        </w:rPr>
      </w:pPr>
    </w:p>
    <w:p w:rsidR="00D775F2" w:rsidRPr="00D775F2" w:rsidRDefault="00D775F2" w:rsidP="00D775F2">
      <w:pPr>
        <w:pStyle w:val="Default"/>
        <w:rPr>
          <w:rFonts w:ascii="Times New Roman" w:hAnsi="Times New Roman" w:cs="Times New Roman"/>
          <w:b/>
          <w:bCs/>
        </w:rPr>
      </w:pPr>
      <w:r w:rsidRPr="00D775F2">
        <w:rPr>
          <w:rFonts w:ascii="Times New Roman" w:hAnsi="Times New Roman" w:cs="Times New Roman"/>
          <w:b/>
          <w:bCs/>
        </w:rPr>
        <w:t>Application deadline: March 1</w:t>
      </w:r>
      <w:r w:rsidR="00434752">
        <w:rPr>
          <w:rFonts w:ascii="Times New Roman" w:hAnsi="Times New Roman" w:cs="Times New Roman"/>
          <w:b/>
          <w:bCs/>
        </w:rPr>
        <w:t xml:space="preserve"> </w:t>
      </w:r>
      <w:r w:rsidR="00434752" w:rsidRPr="00434752">
        <w:rPr>
          <w:rFonts w:ascii="Times New Roman" w:hAnsi="Times New Roman" w:cs="Times New Roman"/>
          <w:bCs/>
        </w:rPr>
        <w:t>(or the next business day if deadline falls on a weekend or holiday)</w:t>
      </w:r>
    </w:p>
    <w:p w:rsidR="00D775F2" w:rsidRPr="00D775F2" w:rsidRDefault="00D775F2" w:rsidP="00D775F2">
      <w:pPr>
        <w:pStyle w:val="Default"/>
        <w:rPr>
          <w:rFonts w:ascii="Times New Roman" w:hAnsi="Times New Roman" w:cs="Times New Roman"/>
          <w:bCs/>
        </w:rPr>
      </w:pPr>
    </w:p>
    <w:p w:rsidR="00D775F2" w:rsidRPr="00D775F2" w:rsidRDefault="00D775F2" w:rsidP="00D775F2">
      <w:pPr>
        <w:pStyle w:val="Default"/>
        <w:rPr>
          <w:rFonts w:ascii="Times New Roman" w:hAnsi="Times New Roman" w:cs="Times New Roman"/>
          <w:bCs/>
        </w:rPr>
      </w:pPr>
      <w:r w:rsidRPr="00D775F2">
        <w:rPr>
          <w:rFonts w:ascii="Times New Roman" w:hAnsi="Times New Roman" w:cs="Times New Roman"/>
          <w:bCs/>
        </w:rPr>
        <w:t xml:space="preserve">Applications must be submitted electronically in PDF format to </w:t>
      </w:r>
      <w:hyperlink r:id="rId8" w:history="1">
        <w:r w:rsidRPr="006801FD">
          <w:rPr>
            <w:rStyle w:val="Hyperlink"/>
            <w:rFonts w:ascii="Times New Roman" w:hAnsi="Times New Roman" w:cs="Times New Roman"/>
            <w:bCs/>
          </w:rPr>
          <w:t>researchoffice@utsc.utoronto.ca</w:t>
        </w:r>
      </w:hyperlink>
      <w:r w:rsidRPr="00D775F2">
        <w:rPr>
          <w:rFonts w:ascii="Times New Roman" w:hAnsi="Times New Roman" w:cs="Times New Roman"/>
          <w:bCs/>
        </w:rPr>
        <w:t xml:space="preserve">. Reference letters in PDF format may be submitted directly by the faculty member. For questions, please contact </w:t>
      </w:r>
      <w:hyperlink r:id="rId9" w:history="1">
        <w:r w:rsidRPr="00D775F2">
          <w:rPr>
            <w:rStyle w:val="Hyperlink"/>
            <w:rFonts w:ascii="Times New Roman" w:hAnsi="Times New Roman" w:cs="Times New Roman"/>
            <w:bCs/>
          </w:rPr>
          <w:t>Kristine Peruzzi</w:t>
        </w:r>
      </w:hyperlink>
      <w:r>
        <w:rPr>
          <w:rFonts w:ascii="Times New Roman" w:hAnsi="Times New Roman" w:cs="Times New Roman"/>
          <w:bCs/>
        </w:rPr>
        <w:t xml:space="preserve"> at kristine.peruzzi@utsc.utoronto.ca</w:t>
      </w:r>
      <w:r w:rsidRPr="00D775F2">
        <w:rPr>
          <w:rFonts w:ascii="Times New Roman" w:hAnsi="Times New Roman" w:cs="Times New Roman"/>
          <w:bCs/>
        </w:rPr>
        <w:t>.</w:t>
      </w:r>
    </w:p>
    <w:p w:rsidR="00D775F2" w:rsidRPr="00D775F2" w:rsidRDefault="00D775F2" w:rsidP="00D775F2">
      <w:pPr>
        <w:pStyle w:val="Default"/>
        <w:rPr>
          <w:rFonts w:ascii="Times New Roman" w:hAnsi="Times New Roman" w:cs="Times New Roman"/>
          <w:b/>
          <w:bCs/>
        </w:rPr>
      </w:pPr>
    </w:p>
    <w:p w:rsidR="00D775F2" w:rsidRPr="00363787" w:rsidRDefault="00D775F2" w:rsidP="00363787">
      <w:pPr>
        <w:pStyle w:val="Heading1"/>
        <w:spacing w:before="0" w:line="240" w:lineRule="auto"/>
        <w:rPr>
          <w:color w:val="auto"/>
          <w:sz w:val="24"/>
          <w:szCs w:val="24"/>
        </w:rPr>
      </w:pPr>
      <w:r w:rsidRPr="00363787">
        <w:rPr>
          <w:color w:val="auto"/>
          <w:sz w:val="24"/>
          <w:szCs w:val="24"/>
        </w:rPr>
        <w:t>Nature and conditions of the award</w:t>
      </w:r>
    </w:p>
    <w:p w:rsidR="00D775F2" w:rsidRDefault="00D775F2" w:rsidP="00D775F2">
      <w:pPr>
        <w:pStyle w:val="Default"/>
        <w:rPr>
          <w:rFonts w:ascii="Times New Roman" w:hAnsi="Times New Roman" w:cs="Times New Roman"/>
          <w:bCs/>
        </w:rPr>
      </w:pPr>
    </w:p>
    <w:p w:rsidR="00D775F2" w:rsidRPr="00D775F2" w:rsidRDefault="00D775F2" w:rsidP="00D775F2">
      <w:pPr>
        <w:pStyle w:val="Default"/>
        <w:rPr>
          <w:rFonts w:ascii="Times New Roman" w:hAnsi="Times New Roman" w:cs="Times New Roman"/>
          <w:bCs/>
        </w:rPr>
      </w:pPr>
      <w:r w:rsidRPr="00D775F2">
        <w:rPr>
          <w:rFonts w:ascii="Times New Roman" w:hAnsi="Times New Roman" w:cs="Times New Roman"/>
          <w:bCs/>
        </w:rPr>
        <w:t>When deemed appropriate, up to 2 cash awards of $1,000 will be given out annually, one each for a masters and a doctoral student, but two in a single category are permitted. It is not intended that the award be included as part of the recipient's minimum income (funding package) as specified by the university and the relevant graduate department.</w:t>
      </w:r>
    </w:p>
    <w:p w:rsidR="00D775F2" w:rsidRPr="00D775F2" w:rsidRDefault="00D775F2" w:rsidP="00D775F2">
      <w:pPr>
        <w:pStyle w:val="Default"/>
        <w:rPr>
          <w:rFonts w:ascii="Times New Roman" w:hAnsi="Times New Roman" w:cs="Times New Roman"/>
          <w:bCs/>
        </w:rPr>
      </w:pPr>
    </w:p>
    <w:p w:rsidR="00D775F2" w:rsidRPr="00363787" w:rsidRDefault="00D775F2" w:rsidP="00363787">
      <w:pPr>
        <w:pStyle w:val="Heading1"/>
        <w:spacing w:before="0" w:line="240" w:lineRule="auto"/>
        <w:rPr>
          <w:color w:val="auto"/>
          <w:sz w:val="24"/>
          <w:szCs w:val="24"/>
        </w:rPr>
      </w:pPr>
      <w:r w:rsidRPr="00363787">
        <w:rPr>
          <w:color w:val="auto"/>
          <w:sz w:val="24"/>
          <w:szCs w:val="24"/>
        </w:rPr>
        <w:t>Selection criteria</w:t>
      </w:r>
    </w:p>
    <w:p w:rsidR="00D775F2" w:rsidRDefault="00D775F2" w:rsidP="00D775F2">
      <w:pPr>
        <w:pStyle w:val="Default"/>
        <w:rPr>
          <w:rFonts w:ascii="Times New Roman" w:hAnsi="Times New Roman" w:cs="Times New Roman"/>
          <w:b/>
          <w:bCs/>
        </w:rPr>
      </w:pPr>
    </w:p>
    <w:p w:rsidR="00D775F2" w:rsidRPr="00D775F2" w:rsidRDefault="00D775F2" w:rsidP="00D775F2">
      <w:pPr>
        <w:pStyle w:val="Default"/>
        <w:rPr>
          <w:rFonts w:ascii="Times New Roman" w:hAnsi="Times New Roman" w:cs="Times New Roman"/>
          <w:bCs/>
        </w:rPr>
      </w:pPr>
      <w:r w:rsidRPr="00D775F2">
        <w:rPr>
          <w:rFonts w:ascii="Times New Roman" w:hAnsi="Times New Roman" w:cs="Times New Roman"/>
          <w:bCs/>
        </w:rPr>
        <w:t>The award will be made on the basis of the following criteria:</w:t>
      </w:r>
    </w:p>
    <w:p w:rsidR="00D775F2" w:rsidRPr="00D775F2" w:rsidRDefault="00D775F2" w:rsidP="00D775F2">
      <w:pPr>
        <w:pStyle w:val="Default"/>
        <w:rPr>
          <w:rFonts w:ascii="Times New Roman" w:hAnsi="Times New Roman" w:cs="Times New Roman"/>
          <w:bCs/>
        </w:rPr>
      </w:pPr>
    </w:p>
    <w:p w:rsidR="00D775F2" w:rsidRPr="00D775F2" w:rsidRDefault="00D775F2" w:rsidP="00D775F2">
      <w:pPr>
        <w:pStyle w:val="Default"/>
        <w:numPr>
          <w:ilvl w:val="0"/>
          <w:numId w:val="1"/>
        </w:numPr>
        <w:rPr>
          <w:rFonts w:ascii="Times New Roman" w:hAnsi="Times New Roman" w:cs="Times New Roman"/>
          <w:bCs/>
        </w:rPr>
      </w:pPr>
      <w:r>
        <w:rPr>
          <w:rFonts w:ascii="Times New Roman" w:hAnsi="Times New Roman" w:cs="Times New Roman"/>
          <w:bCs/>
        </w:rPr>
        <w:t>Q</w:t>
      </w:r>
      <w:r w:rsidRPr="00D775F2">
        <w:rPr>
          <w:rFonts w:ascii="Times New Roman" w:hAnsi="Times New Roman" w:cs="Times New Roman"/>
          <w:bCs/>
        </w:rPr>
        <w:t>uality of the project and/or r</w:t>
      </w:r>
      <w:r>
        <w:rPr>
          <w:rFonts w:ascii="Times New Roman" w:hAnsi="Times New Roman" w:cs="Times New Roman"/>
          <w:bCs/>
        </w:rPr>
        <w:t>esearch accomplishments</w:t>
      </w:r>
    </w:p>
    <w:p w:rsidR="00D775F2" w:rsidRPr="00D775F2" w:rsidRDefault="00D775F2" w:rsidP="00D775F2">
      <w:pPr>
        <w:pStyle w:val="Default"/>
        <w:numPr>
          <w:ilvl w:val="0"/>
          <w:numId w:val="1"/>
        </w:numPr>
        <w:rPr>
          <w:rFonts w:ascii="Times New Roman" w:hAnsi="Times New Roman" w:cs="Times New Roman"/>
          <w:bCs/>
        </w:rPr>
      </w:pPr>
      <w:r>
        <w:rPr>
          <w:rFonts w:ascii="Times New Roman" w:hAnsi="Times New Roman" w:cs="Times New Roman"/>
          <w:bCs/>
        </w:rPr>
        <w:t>A</w:t>
      </w:r>
      <w:r w:rsidRPr="00D775F2">
        <w:rPr>
          <w:rFonts w:ascii="Times New Roman" w:hAnsi="Times New Roman" w:cs="Times New Roman"/>
          <w:bCs/>
        </w:rPr>
        <w:t>pplicant's research track record and research potential; a</w:t>
      </w:r>
      <w:r>
        <w:rPr>
          <w:rFonts w:ascii="Times New Roman" w:hAnsi="Times New Roman" w:cs="Times New Roman"/>
          <w:bCs/>
        </w:rPr>
        <w:t>nd other examples of leadership</w:t>
      </w:r>
    </w:p>
    <w:p w:rsidR="00D775F2" w:rsidRDefault="00D775F2" w:rsidP="00D775F2">
      <w:pPr>
        <w:pStyle w:val="Default"/>
        <w:rPr>
          <w:rFonts w:ascii="Times New Roman" w:hAnsi="Times New Roman" w:cs="Times New Roman"/>
          <w:bCs/>
        </w:rPr>
      </w:pPr>
    </w:p>
    <w:p w:rsidR="00D775F2" w:rsidRPr="00363787" w:rsidRDefault="00D775F2" w:rsidP="00363787">
      <w:pPr>
        <w:pStyle w:val="Heading1"/>
        <w:spacing w:before="0" w:line="240" w:lineRule="auto"/>
        <w:rPr>
          <w:color w:val="auto"/>
          <w:sz w:val="24"/>
          <w:szCs w:val="24"/>
        </w:rPr>
      </w:pPr>
      <w:r w:rsidRPr="00363787">
        <w:rPr>
          <w:color w:val="auto"/>
          <w:sz w:val="24"/>
          <w:szCs w:val="24"/>
        </w:rPr>
        <w:t>Selection committee</w:t>
      </w:r>
    </w:p>
    <w:p w:rsidR="00D775F2" w:rsidRPr="00D775F2" w:rsidRDefault="00D775F2" w:rsidP="00D775F2">
      <w:pPr>
        <w:pStyle w:val="Default"/>
        <w:rPr>
          <w:rFonts w:ascii="Times New Roman" w:hAnsi="Times New Roman" w:cs="Times New Roman"/>
          <w:b/>
          <w:bCs/>
        </w:rPr>
      </w:pPr>
    </w:p>
    <w:p w:rsidR="002E3837" w:rsidRPr="00D775F2" w:rsidRDefault="00D775F2" w:rsidP="00D775F2">
      <w:pPr>
        <w:pStyle w:val="Default"/>
        <w:rPr>
          <w:rFonts w:ascii="Times New Roman" w:hAnsi="Times New Roman" w:cs="Times New Roman"/>
        </w:rPr>
      </w:pPr>
      <w:r w:rsidRPr="00D775F2">
        <w:rPr>
          <w:rFonts w:ascii="Times New Roman" w:hAnsi="Times New Roman" w:cs="Times New Roman"/>
          <w:bCs/>
        </w:rPr>
        <w:t>The Selection Committee shall consist of U of T Scarborough Research Advisory Board members and the Vice-Principal Research who will act as Committee Chair.</w:t>
      </w:r>
    </w:p>
    <w:sectPr w:rsidR="002E3837" w:rsidRPr="00D775F2" w:rsidSect="00C41048">
      <w:headerReference w:type="default" r:id="rId10"/>
      <w:footerReference w:type="default" r:id="rId11"/>
      <w:pgSz w:w="12240" w:h="15840"/>
      <w:pgMar w:top="20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E53" w:rsidRDefault="00B50E53" w:rsidP="00D775F2">
      <w:pPr>
        <w:spacing w:after="0" w:line="240" w:lineRule="auto"/>
      </w:pPr>
      <w:r>
        <w:separator/>
      </w:r>
    </w:p>
  </w:endnote>
  <w:endnote w:type="continuationSeparator" w:id="0">
    <w:p w:rsidR="00B50E53" w:rsidRDefault="00B50E53" w:rsidP="00D7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691321"/>
      <w:docPartObj>
        <w:docPartGallery w:val="Page Numbers (Bottom of Page)"/>
        <w:docPartUnique/>
      </w:docPartObj>
    </w:sdtPr>
    <w:sdtEndPr>
      <w:rPr>
        <w:noProof/>
      </w:rPr>
    </w:sdtEndPr>
    <w:sdtContent>
      <w:p w:rsidR="00D775F2" w:rsidRDefault="00D775F2">
        <w:pPr>
          <w:pStyle w:val="Footer"/>
          <w:jc w:val="center"/>
        </w:pPr>
        <w:r>
          <w:fldChar w:fldCharType="begin"/>
        </w:r>
        <w:r>
          <w:instrText xml:space="preserve"> PAGE   \* MERGEFORMAT </w:instrText>
        </w:r>
        <w:r>
          <w:fldChar w:fldCharType="separate"/>
        </w:r>
        <w:r w:rsidR="00363787">
          <w:rPr>
            <w:noProof/>
          </w:rPr>
          <w:t>1</w:t>
        </w:r>
        <w:r>
          <w:rPr>
            <w:noProof/>
          </w:rPr>
          <w:fldChar w:fldCharType="end"/>
        </w:r>
      </w:p>
    </w:sdtContent>
  </w:sdt>
  <w:p w:rsidR="00D775F2" w:rsidRDefault="00D77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E53" w:rsidRDefault="00B50E53" w:rsidP="00D775F2">
      <w:pPr>
        <w:spacing w:after="0" w:line="240" w:lineRule="auto"/>
      </w:pPr>
      <w:r>
        <w:separator/>
      </w:r>
    </w:p>
  </w:footnote>
  <w:footnote w:type="continuationSeparator" w:id="0">
    <w:p w:rsidR="00B50E53" w:rsidRDefault="00B50E53" w:rsidP="00D77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F2" w:rsidRDefault="00D775F2">
    <w:pPr>
      <w:pStyle w:val="Header"/>
    </w:pPr>
    <w:r>
      <w:rPr>
        <w:noProof/>
      </w:rPr>
      <w:drawing>
        <wp:inline distT="0" distB="0" distL="0" distR="0" wp14:anchorId="6391844A" wp14:editId="608CEF49">
          <wp:extent cx="6413548" cy="1057004"/>
          <wp:effectExtent l="0" t="0" r="6350" b="0"/>
          <wp:docPr id="3" name="Picture 3" descr="C:\Users\goledzin\AppData\Local\Microsoft\Windows\Temporary Internet Files\Content.Word\VPResearch_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ledzin\AppData\Local\Microsoft\Windows\Temporary Internet Files\Content.Word\VPResearch_Out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1611" cy="10665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D1529"/>
    <w:multiLevelType w:val="hybridMultilevel"/>
    <w:tmpl w:val="E91E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E50763"/>
    <w:multiLevelType w:val="hybridMultilevel"/>
    <w:tmpl w:val="10AC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F2"/>
    <w:rsid w:val="00363787"/>
    <w:rsid w:val="00434752"/>
    <w:rsid w:val="009706D4"/>
    <w:rsid w:val="00B50E53"/>
    <w:rsid w:val="00C22970"/>
    <w:rsid w:val="00C41048"/>
    <w:rsid w:val="00C663DA"/>
    <w:rsid w:val="00D7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3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75F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775F2"/>
    <w:rPr>
      <w:color w:val="0000FF" w:themeColor="hyperlink"/>
      <w:u w:val="single"/>
    </w:rPr>
  </w:style>
  <w:style w:type="paragraph" w:styleId="Header">
    <w:name w:val="header"/>
    <w:basedOn w:val="Normal"/>
    <w:link w:val="HeaderChar"/>
    <w:uiPriority w:val="99"/>
    <w:unhideWhenUsed/>
    <w:rsid w:val="00D77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5F2"/>
  </w:style>
  <w:style w:type="paragraph" w:styleId="Footer">
    <w:name w:val="footer"/>
    <w:basedOn w:val="Normal"/>
    <w:link w:val="FooterChar"/>
    <w:uiPriority w:val="99"/>
    <w:unhideWhenUsed/>
    <w:rsid w:val="00D77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5F2"/>
  </w:style>
  <w:style w:type="paragraph" w:styleId="BalloonText">
    <w:name w:val="Balloon Text"/>
    <w:basedOn w:val="Normal"/>
    <w:link w:val="BalloonTextChar"/>
    <w:uiPriority w:val="99"/>
    <w:semiHidden/>
    <w:unhideWhenUsed/>
    <w:rsid w:val="00D77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5F2"/>
    <w:rPr>
      <w:rFonts w:ascii="Tahoma" w:hAnsi="Tahoma" w:cs="Tahoma"/>
      <w:sz w:val="16"/>
      <w:szCs w:val="16"/>
    </w:rPr>
  </w:style>
  <w:style w:type="paragraph" w:styleId="Title">
    <w:name w:val="Title"/>
    <w:basedOn w:val="Normal"/>
    <w:next w:val="Normal"/>
    <w:link w:val="TitleChar"/>
    <w:uiPriority w:val="10"/>
    <w:qFormat/>
    <w:rsid w:val="003637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378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6378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3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75F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775F2"/>
    <w:rPr>
      <w:color w:val="0000FF" w:themeColor="hyperlink"/>
      <w:u w:val="single"/>
    </w:rPr>
  </w:style>
  <w:style w:type="paragraph" w:styleId="Header">
    <w:name w:val="header"/>
    <w:basedOn w:val="Normal"/>
    <w:link w:val="HeaderChar"/>
    <w:uiPriority w:val="99"/>
    <w:unhideWhenUsed/>
    <w:rsid w:val="00D77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5F2"/>
  </w:style>
  <w:style w:type="paragraph" w:styleId="Footer">
    <w:name w:val="footer"/>
    <w:basedOn w:val="Normal"/>
    <w:link w:val="FooterChar"/>
    <w:uiPriority w:val="99"/>
    <w:unhideWhenUsed/>
    <w:rsid w:val="00D77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5F2"/>
  </w:style>
  <w:style w:type="paragraph" w:styleId="BalloonText">
    <w:name w:val="Balloon Text"/>
    <w:basedOn w:val="Normal"/>
    <w:link w:val="BalloonTextChar"/>
    <w:uiPriority w:val="99"/>
    <w:semiHidden/>
    <w:unhideWhenUsed/>
    <w:rsid w:val="00D77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5F2"/>
    <w:rPr>
      <w:rFonts w:ascii="Tahoma" w:hAnsi="Tahoma" w:cs="Tahoma"/>
      <w:sz w:val="16"/>
      <w:szCs w:val="16"/>
    </w:rPr>
  </w:style>
  <w:style w:type="paragraph" w:styleId="Title">
    <w:name w:val="Title"/>
    <w:basedOn w:val="Normal"/>
    <w:next w:val="Normal"/>
    <w:link w:val="TitleChar"/>
    <w:uiPriority w:val="10"/>
    <w:qFormat/>
    <w:rsid w:val="003637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378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6378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8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office@utsc.utoronto.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e.peruzzi@utsc.utoront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Goledzinowska</dc:creator>
  <cp:lastModifiedBy>Magdalena Goledzinowska</cp:lastModifiedBy>
  <cp:revision>3</cp:revision>
  <dcterms:created xsi:type="dcterms:W3CDTF">2017-07-27T13:24:00Z</dcterms:created>
  <dcterms:modified xsi:type="dcterms:W3CDTF">2017-12-20T18:45:00Z</dcterms:modified>
</cp:coreProperties>
</file>