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A6713" w14:textId="77777777" w:rsidR="008A6139" w:rsidRPr="00032399" w:rsidRDefault="008A6139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49E119FF" w14:textId="77777777" w:rsidR="00150F26" w:rsidRPr="00032399" w:rsidRDefault="00150F26">
      <w:pPr>
        <w:rPr>
          <w:rFonts w:cstheme="minorHAnsi"/>
          <w:sz w:val="20"/>
          <w:szCs w:val="20"/>
        </w:rPr>
      </w:pPr>
    </w:p>
    <w:p w14:paraId="5BAF1A29" w14:textId="77777777" w:rsidR="008B03D9" w:rsidRPr="00032399" w:rsidRDefault="00396639">
      <w:pPr>
        <w:rPr>
          <w:rFonts w:cstheme="minorHAnsi"/>
          <w:sz w:val="20"/>
          <w:szCs w:val="20"/>
        </w:rPr>
      </w:pPr>
      <w:r w:rsidRPr="00032399">
        <w:rPr>
          <w:rFonts w:cstheme="minorHAnsi"/>
          <w:sz w:val="20"/>
          <w:szCs w:val="20"/>
        </w:rPr>
        <w:t>Date</w:t>
      </w:r>
    </w:p>
    <w:p w14:paraId="678B7E85" w14:textId="77777777" w:rsidR="008B03D9" w:rsidRPr="00032399" w:rsidRDefault="00396639">
      <w:pPr>
        <w:rPr>
          <w:rFonts w:cstheme="minorHAnsi"/>
          <w:sz w:val="20"/>
          <w:szCs w:val="20"/>
        </w:rPr>
      </w:pPr>
      <w:r w:rsidRPr="00032399">
        <w:rPr>
          <w:rFonts w:cstheme="minorHAnsi"/>
          <w:sz w:val="20"/>
          <w:szCs w:val="20"/>
        </w:rPr>
        <w:t>Name</w:t>
      </w:r>
      <w:r w:rsidR="005329CD" w:rsidRPr="00032399">
        <w:rPr>
          <w:rFonts w:cstheme="minorHAnsi"/>
          <w:sz w:val="20"/>
          <w:szCs w:val="20"/>
        </w:rPr>
        <w:br/>
      </w:r>
      <w:r w:rsidR="00650154" w:rsidRPr="00032399">
        <w:rPr>
          <w:rFonts w:cstheme="minorHAnsi"/>
          <w:sz w:val="20"/>
          <w:szCs w:val="20"/>
        </w:rPr>
        <w:t xml:space="preserve">Department of </w:t>
      </w:r>
      <w:r w:rsidRPr="00032399">
        <w:rPr>
          <w:rFonts w:cstheme="minorHAnsi"/>
          <w:sz w:val="20"/>
          <w:szCs w:val="20"/>
        </w:rPr>
        <w:t>xx</w:t>
      </w:r>
      <w:r w:rsidR="008B03D9" w:rsidRPr="00032399">
        <w:rPr>
          <w:rFonts w:cstheme="minorHAnsi"/>
          <w:sz w:val="20"/>
          <w:szCs w:val="20"/>
        </w:rPr>
        <w:br/>
        <w:t>University of Toronto Scarborough</w:t>
      </w:r>
    </w:p>
    <w:p w14:paraId="6D81962C" w14:textId="77777777" w:rsidR="008B03D9" w:rsidRPr="00032399" w:rsidRDefault="008B03D9">
      <w:pPr>
        <w:rPr>
          <w:rFonts w:cstheme="minorHAnsi"/>
          <w:sz w:val="20"/>
          <w:szCs w:val="20"/>
        </w:rPr>
      </w:pPr>
      <w:r w:rsidRPr="00032399">
        <w:rPr>
          <w:rFonts w:cstheme="minorHAnsi"/>
          <w:sz w:val="20"/>
          <w:szCs w:val="20"/>
        </w:rPr>
        <w:t xml:space="preserve">Dear </w:t>
      </w:r>
      <w:r w:rsidR="00396639" w:rsidRPr="00032399">
        <w:rPr>
          <w:rFonts w:cstheme="minorHAnsi"/>
          <w:sz w:val="20"/>
          <w:szCs w:val="20"/>
        </w:rPr>
        <w:t>Name</w:t>
      </w:r>
      <w:r w:rsidRPr="00032399">
        <w:rPr>
          <w:rFonts w:cstheme="minorHAnsi"/>
          <w:sz w:val="20"/>
          <w:szCs w:val="20"/>
        </w:rPr>
        <w:t>:</w:t>
      </w:r>
    </w:p>
    <w:p w14:paraId="1F6AF85E" w14:textId="009DB260" w:rsidR="008B03D9" w:rsidRPr="00032399" w:rsidRDefault="008B03D9">
      <w:pPr>
        <w:rPr>
          <w:rFonts w:cstheme="minorHAnsi"/>
          <w:sz w:val="20"/>
          <w:szCs w:val="20"/>
        </w:rPr>
      </w:pPr>
      <w:r w:rsidRPr="00032399">
        <w:rPr>
          <w:rFonts w:cstheme="minorHAnsi"/>
          <w:sz w:val="20"/>
          <w:szCs w:val="20"/>
        </w:rPr>
        <w:t xml:space="preserve">I am writing with the approval of the </w:t>
      </w:r>
      <w:r w:rsidR="00EA3C4C" w:rsidRPr="00032399">
        <w:rPr>
          <w:rFonts w:cstheme="minorHAnsi"/>
          <w:sz w:val="20"/>
          <w:szCs w:val="20"/>
        </w:rPr>
        <w:t>Vice</w:t>
      </w:r>
      <w:r w:rsidR="00B00ECC" w:rsidRPr="00032399">
        <w:rPr>
          <w:rFonts w:cstheme="minorHAnsi"/>
          <w:sz w:val="20"/>
          <w:szCs w:val="20"/>
        </w:rPr>
        <w:t>-</w:t>
      </w:r>
      <w:r w:rsidR="00EA3C4C" w:rsidRPr="00032399">
        <w:rPr>
          <w:rFonts w:cstheme="minorHAnsi"/>
          <w:sz w:val="20"/>
          <w:szCs w:val="20"/>
        </w:rPr>
        <w:t xml:space="preserve">Principal Academic and </w:t>
      </w:r>
      <w:r w:rsidRPr="00032399">
        <w:rPr>
          <w:rFonts w:cstheme="minorHAnsi"/>
          <w:sz w:val="20"/>
          <w:szCs w:val="20"/>
        </w:rPr>
        <w:t>Dean of the University of Toronto Scarborough to offer you</w:t>
      </w:r>
      <w:r w:rsidR="00650154" w:rsidRPr="00032399">
        <w:rPr>
          <w:rFonts w:cstheme="minorHAnsi"/>
          <w:sz w:val="20"/>
          <w:szCs w:val="20"/>
        </w:rPr>
        <w:t xml:space="preserve"> a renewal of your part-time (</w:t>
      </w:r>
      <w:r w:rsidR="00396639" w:rsidRPr="00032399">
        <w:rPr>
          <w:rFonts w:cstheme="minorHAnsi"/>
          <w:sz w:val="20"/>
          <w:szCs w:val="20"/>
        </w:rPr>
        <w:t>xx%</w:t>
      </w:r>
      <w:r w:rsidRPr="00032399">
        <w:rPr>
          <w:rFonts w:cstheme="minorHAnsi"/>
          <w:sz w:val="20"/>
          <w:szCs w:val="20"/>
        </w:rPr>
        <w:t xml:space="preserve"> of full-time) teaching stream appointment in the </w:t>
      </w:r>
      <w:r w:rsidR="00B309FA" w:rsidRPr="00032399">
        <w:rPr>
          <w:rFonts w:cstheme="minorHAnsi"/>
          <w:sz w:val="20"/>
          <w:szCs w:val="20"/>
        </w:rPr>
        <w:t xml:space="preserve">Department of </w:t>
      </w:r>
      <w:r w:rsidR="00032399" w:rsidRPr="00032399">
        <w:rPr>
          <w:rFonts w:cstheme="minorHAnsi"/>
          <w:sz w:val="20"/>
          <w:szCs w:val="20"/>
        </w:rPr>
        <w:t>xx</w:t>
      </w:r>
      <w:r w:rsidR="00B309FA" w:rsidRPr="00032399">
        <w:rPr>
          <w:rFonts w:cstheme="minorHAnsi"/>
          <w:sz w:val="20"/>
          <w:szCs w:val="20"/>
        </w:rPr>
        <w:t xml:space="preserve"> </w:t>
      </w:r>
      <w:r w:rsidRPr="00032399">
        <w:rPr>
          <w:rFonts w:cstheme="minorHAnsi"/>
          <w:sz w:val="20"/>
          <w:szCs w:val="20"/>
        </w:rPr>
        <w:t xml:space="preserve">at the rank of Lecturer for a period of </w:t>
      </w:r>
      <w:r w:rsidR="00396639" w:rsidRPr="00032399">
        <w:rPr>
          <w:rFonts w:cstheme="minorHAnsi"/>
          <w:sz w:val="20"/>
          <w:szCs w:val="20"/>
        </w:rPr>
        <w:t>one</w:t>
      </w:r>
      <w:r w:rsidR="006C3180" w:rsidRPr="00032399">
        <w:rPr>
          <w:rFonts w:cstheme="minorHAnsi"/>
          <w:sz w:val="20"/>
          <w:szCs w:val="20"/>
        </w:rPr>
        <w:t xml:space="preserve"> year, beginning on July 1, 20</w:t>
      </w:r>
      <w:r w:rsidR="0077765B">
        <w:rPr>
          <w:rFonts w:cstheme="minorHAnsi"/>
          <w:sz w:val="20"/>
          <w:szCs w:val="20"/>
        </w:rPr>
        <w:t>2</w:t>
      </w:r>
      <w:r w:rsidR="00396639" w:rsidRPr="00032399">
        <w:rPr>
          <w:rFonts w:cstheme="minorHAnsi"/>
          <w:sz w:val="20"/>
          <w:szCs w:val="20"/>
        </w:rPr>
        <w:t>x</w:t>
      </w:r>
      <w:r w:rsidR="00AC4172" w:rsidRPr="00032399">
        <w:rPr>
          <w:rFonts w:cstheme="minorHAnsi"/>
          <w:sz w:val="20"/>
          <w:szCs w:val="20"/>
        </w:rPr>
        <w:t xml:space="preserve"> and ending on June 30, 20</w:t>
      </w:r>
      <w:r w:rsidR="0077765B">
        <w:rPr>
          <w:rFonts w:cstheme="minorHAnsi"/>
          <w:sz w:val="20"/>
          <w:szCs w:val="20"/>
        </w:rPr>
        <w:t>2</w:t>
      </w:r>
      <w:r w:rsidR="00396639" w:rsidRPr="00032399">
        <w:rPr>
          <w:rFonts w:cstheme="minorHAnsi"/>
          <w:sz w:val="20"/>
          <w:szCs w:val="20"/>
        </w:rPr>
        <w:t>x</w:t>
      </w:r>
      <w:r w:rsidRPr="00032399">
        <w:rPr>
          <w:rFonts w:cstheme="minorHAnsi"/>
          <w:sz w:val="20"/>
          <w:szCs w:val="20"/>
        </w:rPr>
        <w:t>.  There is no guarantee of future appointments.</w:t>
      </w:r>
    </w:p>
    <w:p w14:paraId="65C6F4A7" w14:textId="0B2804A8" w:rsidR="008B03D9" w:rsidRPr="00032399" w:rsidRDefault="00B309FA">
      <w:pPr>
        <w:rPr>
          <w:rFonts w:cstheme="minorHAnsi"/>
          <w:sz w:val="20"/>
          <w:szCs w:val="20"/>
        </w:rPr>
      </w:pPr>
      <w:r w:rsidRPr="00032399">
        <w:rPr>
          <w:rFonts w:cstheme="minorHAnsi"/>
          <w:sz w:val="20"/>
          <w:szCs w:val="20"/>
        </w:rPr>
        <w:t xml:space="preserve">Your </w:t>
      </w:r>
      <w:r w:rsidR="008B03D9" w:rsidRPr="00032399">
        <w:rPr>
          <w:rFonts w:cstheme="minorHAnsi"/>
          <w:sz w:val="20"/>
          <w:szCs w:val="20"/>
        </w:rPr>
        <w:t>pro-rate</w:t>
      </w:r>
      <w:r w:rsidR="00B55940" w:rsidRPr="00032399">
        <w:rPr>
          <w:rFonts w:cstheme="minorHAnsi"/>
          <w:sz w:val="20"/>
          <w:szCs w:val="20"/>
        </w:rPr>
        <w:t>d</w:t>
      </w:r>
      <w:r w:rsidR="008B03D9" w:rsidRPr="00032399">
        <w:rPr>
          <w:rFonts w:cstheme="minorHAnsi"/>
          <w:sz w:val="20"/>
          <w:szCs w:val="20"/>
        </w:rPr>
        <w:t xml:space="preserve"> salary</w:t>
      </w:r>
      <w:r w:rsidR="0077765B">
        <w:rPr>
          <w:rFonts w:cstheme="minorHAnsi"/>
          <w:sz w:val="20"/>
          <w:szCs w:val="20"/>
        </w:rPr>
        <w:t>, effective July 1, 202x will be $xxx, which is xx% of your current annualized salary</w:t>
      </w:r>
      <w:r w:rsidR="00AA24A6">
        <w:rPr>
          <w:rFonts w:cstheme="minorHAnsi"/>
          <w:sz w:val="20"/>
          <w:szCs w:val="20"/>
        </w:rPr>
        <w:t xml:space="preserve">, plus </w:t>
      </w:r>
      <w:r w:rsidR="008B03D9" w:rsidRPr="00032399">
        <w:rPr>
          <w:rFonts w:cstheme="minorHAnsi"/>
          <w:sz w:val="20"/>
          <w:szCs w:val="20"/>
        </w:rPr>
        <w:t>any adjustments awarded to you through the annual performance review process (PTR merit awards), as well as the across-the-board increases</w:t>
      </w:r>
      <w:r w:rsidR="00032399" w:rsidRPr="00032399">
        <w:rPr>
          <w:rFonts w:cstheme="minorHAnsi"/>
          <w:sz w:val="20"/>
          <w:szCs w:val="20"/>
        </w:rPr>
        <w:t xml:space="preserve"> for which you are eligible and </w:t>
      </w:r>
      <w:r w:rsidR="008B03D9" w:rsidRPr="00032399">
        <w:rPr>
          <w:rFonts w:cstheme="minorHAnsi"/>
          <w:sz w:val="20"/>
          <w:szCs w:val="20"/>
        </w:rPr>
        <w:t xml:space="preserve">as may occur between the University and the Faculty Association.  </w:t>
      </w:r>
    </w:p>
    <w:p w14:paraId="1CA4A7F3" w14:textId="77777777" w:rsidR="008B03D9" w:rsidRPr="00032399" w:rsidRDefault="008B03D9">
      <w:pPr>
        <w:rPr>
          <w:rFonts w:cstheme="minorHAnsi"/>
          <w:sz w:val="20"/>
          <w:szCs w:val="20"/>
        </w:rPr>
      </w:pPr>
      <w:r w:rsidRPr="00032399">
        <w:rPr>
          <w:rFonts w:cstheme="minorHAnsi"/>
          <w:sz w:val="20"/>
          <w:szCs w:val="20"/>
        </w:rPr>
        <w:t xml:space="preserve">As a part-time Lecturer, you will be expected to assume the normal responsibilities of </w:t>
      </w:r>
      <w:commentRangeStart w:id="1"/>
      <w:r w:rsidR="00032399" w:rsidRPr="00032399">
        <w:rPr>
          <w:rFonts w:cstheme="minorHAnsi"/>
          <w:sz w:val="20"/>
          <w:szCs w:val="20"/>
        </w:rPr>
        <w:t xml:space="preserve">CTLA, </w:t>
      </w:r>
      <w:commentRangeEnd w:id="1"/>
      <w:r w:rsidR="0010545D">
        <w:rPr>
          <w:rStyle w:val="CommentReference"/>
        </w:rPr>
        <w:commentReference w:id="1"/>
      </w:r>
      <w:r w:rsidR="00032399" w:rsidRPr="00032399">
        <w:rPr>
          <w:rFonts w:cstheme="minorHAnsi"/>
          <w:sz w:val="20"/>
          <w:szCs w:val="20"/>
        </w:rPr>
        <w:t>Teaching</w:t>
      </w:r>
      <w:r w:rsidRPr="00032399">
        <w:rPr>
          <w:rFonts w:cstheme="minorHAnsi"/>
          <w:sz w:val="20"/>
          <w:szCs w:val="20"/>
        </w:rPr>
        <w:t xml:space="preserve"> </w:t>
      </w:r>
      <w:r w:rsidR="00032399" w:rsidRPr="00032399">
        <w:rPr>
          <w:rFonts w:cstheme="minorHAnsi"/>
          <w:sz w:val="20"/>
          <w:szCs w:val="20"/>
        </w:rPr>
        <w:t>S</w:t>
      </w:r>
      <w:r w:rsidRPr="00032399">
        <w:rPr>
          <w:rFonts w:cstheme="minorHAnsi"/>
          <w:sz w:val="20"/>
          <w:szCs w:val="20"/>
        </w:rPr>
        <w:t xml:space="preserve">tream faculty as described in the </w:t>
      </w:r>
      <w:r w:rsidR="0037555F" w:rsidRPr="00032399">
        <w:rPr>
          <w:rFonts w:cstheme="minorHAnsi"/>
          <w:sz w:val="20"/>
          <w:szCs w:val="20"/>
        </w:rPr>
        <w:t>Department’s</w:t>
      </w:r>
      <w:r w:rsidRPr="00032399">
        <w:rPr>
          <w:rFonts w:cstheme="minorHAnsi"/>
          <w:sz w:val="20"/>
          <w:szCs w:val="20"/>
        </w:rPr>
        <w:t xml:space="preserve"> Wor</w:t>
      </w:r>
      <w:r w:rsidR="0037555F" w:rsidRPr="00032399">
        <w:rPr>
          <w:rFonts w:cstheme="minorHAnsi"/>
          <w:sz w:val="20"/>
          <w:szCs w:val="20"/>
        </w:rPr>
        <w:t xml:space="preserve">kload policy, but prorated to </w:t>
      </w:r>
      <w:r w:rsidR="00396639" w:rsidRPr="00032399">
        <w:rPr>
          <w:rFonts w:cstheme="minorHAnsi"/>
          <w:sz w:val="20"/>
          <w:szCs w:val="20"/>
        </w:rPr>
        <w:t>xx</w:t>
      </w:r>
      <w:r w:rsidRPr="00032399">
        <w:rPr>
          <w:rFonts w:cstheme="minorHAnsi"/>
          <w:sz w:val="20"/>
          <w:szCs w:val="20"/>
        </w:rPr>
        <w:t xml:space="preserve">%.  Your teaching duties will be detailed in a workload letter that is provided to all faculty members in the </w:t>
      </w:r>
      <w:r w:rsidR="006A44B9" w:rsidRPr="00032399">
        <w:rPr>
          <w:rFonts w:cstheme="minorHAnsi"/>
          <w:sz w:val="20"/>
          <w:szCs w:val="20"/>
        </w:rPr>
        <w:t xml:space="preserve">Department of </w:t>
      </w:r>
      <w:r w:rsidR="00032399" w:rsidRPr="00032399">
        <w:rPr>
          <w:rFonts w:cstheme="minorHAnsi"/>
          <w:sz w:val="20"/>
          <w:szCs w:val="20"/>
        </w:rPr>
        <w:t>xx</w:t>
      </w:r>
      <w:r w:rsidRPr="00032399">
        <w:rPr>
          <w:rFonts w:cstheme="minorHAnsi"/>
          <w:sz w:val="20"/>
          <w:szCs w:val="20"/>
        </w:rPr>
        <w:t xml:space="preserve">.  </w:t>
      </w:r>
    </w:p>
    <w:p w14:paraId="73CBE3B9" w14:textId="77777777" w:rsidR="008B03D9" w:rsidRPr="00032399" w:rsidRDefault="008B03D9">
      <w:pPr>
        <w:rPr>
          <w:rFonts w:cstheme="minorHAnsi"/>
          <w:sz w:val="20"/>
          <w:szCs w:val="20"/>
        </w:rPr>
      </w:pPr>
      <w:r w:rsidRPr="00032399">
        <w:rPr>
          <w:rFonts w:cstheme="minorHAnsi"/>
          <w:sz w:val="20"/>
          <w:szCs w:val="20"/>
        </w:rPr>
        <w:t xml:space="preserve">If you accept this offer of employment, I would appreciate your signing a copy of this letter and returning it to me by </w:t>
      </w:r>
      <w:r w:rsidR="00032399" w:rsidRPr="00032399">
        <w:rPr>
          <w:rFonts w:cstheme="minorHAnsi"/>
          <w:sz w:val="20"/>
          <w:szCs w:val="20"/>
        </w:rPr>
        <w:t>Date</w:t>
      </w:r>
      <w:r w:rsidRPr="00032399">
        <w:rPr>
          <w:rFonts w:cstheme="minorHAnsi"/>
          <w:sz w:val="20"/>
          <w:szCs w:val="20"/>
        </w:rPr>
        <w:t>.  Otherwise, this offer will be withdrawn on that date.  Should you have any questions, do not hesitate to contact me.</w:t>
      </w:r>
    </w:p>
    <w:p w14:paraId="6FEC373A" w14:textId="77777777" w:rsidR="008B03D9" w:rsidRPr="00032399" w:rsidRDefault="008B03D9">
      <w:pPr>
        <w:rPr>
          <w:rFonts w:cstheme="minorHAnsi"/>
          <w:sz w:val="20"/>
          <w:szCs w:val="20"/>
        </w:rPr>
      </w:pPr>
      <w:r w:rsidRPr="00032399">
        <w:rPr>
          <w:rFonts w:cstheme="minorHAnsi"/>
          <w:sz w:val="20"/>
          <w:szCs w:val="20"/>
        </w:rPr>
        <w:t xml:space="preserve">My colleagues and I look forward to </w:t>
      </w:r>
      <w:r w:rsidR="001648AD" w:rsidRPr="00032399">
        <w:rPr>
          <w:rFonts w:cstheme="minorHAnsi"/>
          <w:sz w:val="20"/>
          <w:szCs w:val="20"/>
        </w:rPr>
        <w:t xml:space="preserve">continuing to </w:t>
      </w:r>
      <w:r w:rsidRPr="00032399">
        <w:rPr>
          <w:rFonts w:cstheme="minorHAnsi"/>
          <w:sz w:val="20"/>
          <w:szCs w:val="20"/>
        </w:rPr>
        <w:t xml:space="preserve">work with you at the University of Toronto Scarborough. </w:t>
      </w:r>
    </w:p>
    <w:p w14:paraId="540F9232" w14:textId="77777777" w:rsidR="008B03D9" w:rsidRPr="00032399" w:rsidRDefault="008B03D9">
      <w:pPr>
        <w:rPr>
          <w:rFonts w:cstheme="minorHAnsi"/>
          <w:sz w:val="20"/>
          <w:szCs w:val="20"/>
        </w:rPr>
      </w:pPr>
      <w:r w:rsidRPr="00032399">
        <w:rPr>
          <w:rFonts w:cstheme="minorHAnsi"/>
          <w:sz w:val="20"/>
          <w:szCs w:val="20"/>
        </w:rPr>
        <w:t>Yours sincerely,</w:t>
      </w:r>
    </w:p>
    <w:p w14:paraId="7468782E" w14:textId="77777777" w:rsidR="008A6139" w:rsidRPr="00032399" w:rsidRDefault="008A6139">
      <w:pPr>
        <w:rPr>
          <w:rFonts w:cstheme="minorHAnsi"/>
          <w:sz w:val="20"/>
          <w:szCs w:val="20"/>
        </w:rPr>
      </w:pPr>
    </w:p>
    <w:p w14:paraId="66D76BC1" w14:textId="77777777" w:rsidR="008B03D9" w:rsidRPr="00032399" w:rsidRDefault="00032399">
      <w:pPr>
        <w:rPr>
          <w:rFonts w:cstheme="minorHAnsi"/>
          <w:sz w:val="20"/>
          <w:szCs w:val="20"/>
        </w:rPr>
      </w:pPr>
      <w:r w:rsidRPr="00032399">
        <w:rPr>
          <w:rFonts w:cstheme="minorHAnsi"/>
          <w:sz w:val="20"/>
          <w:szCs w:val="20"/>
        </w:rPr>
        <w:t>Name of Chair</w:t>
      </w:r>
      <w:r w:rsidR="001F694A" w:rsidRPr="00032399">
        <w:rPr>
          <w:rFonts w:cstheme="minorHAnsi"/>
          <w:sz w:val="20"/>
          <w:szCs w:val="20"/>
        </w:rPr>
        <w:br/>
      </w:r>
      <w:r w:rsidRPr="00032399">
        <w:rPr>
          <w:rFonts w:cstheme="minorHAnsi"/>
          <w:sz w:val="20"/>
          <w:szCs w:val="20"/>
        </w:rPr>
        <w:t xml:space="preserve">Rank and </w:t>
      </w:r>
      <w:r w:rsidR="00092EE1" w:rsidRPr="00032399">
        <w:rPr>
          <w:rFonts w:cstheme="minorHAnsi"/>
          <w:sz w:val="20"/>
          <w:szCs w:val="20"/>
        </w:rPr>
        <w:t>Chair</w:t>
      </w:r>
      <w:r w:rsidR="008B03D9" w:rsidRPr="00032399">
        <w:rPr>
          <w:rFonts w:cstheme="minorHAnsi"/>
          <w:sz w:val="20"/>
          <w:szCs w:val="20"/>
        </w:rPr>
        <w:br/>
      </w:r>
      <w:r w:rsidR="00092EE1" w:rsidRPr="00032399">
        <w:rPr>
          <w:rFonts w:cstheme="minorHAnsi"/>
          <w:sz w:val="20"/>
          <w:szCs w:val="20"/>
        </w:rPr>
        <w:t xml:space="preserve">Department of </w:t>
      </w:r>
      <w:r w:rsidRPr="00032399">
        <w:rPr>
          <w:rFonts w:cstheme="minorHAnsi"/>
          <w:sz w:val="20"/>
          <w:szCs w:val="20"/>
        </w:rPr>
        <w:t>xx</w:t>
      </w:r>
    </w:p>
    <w:p w14:paraId="714DAC71" w14:textId="77777777" w:rsidR="008B03D9" w:rsidRPr="00032399" w:rsidRDefault="00032399" w:rsidP="00032399">
      <w:pPr>
        <w:ind w:left="720" w:hanging="72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71A95" wp14:editId="27C39DF2">
                <wp:simplePos x="0" y="0"/>
                <wp:positionH relativeFrom="column">
                  <wp:posOffset>-180976</wp:posOffset>
                </wp:positionH>
                <wp:positionV relativeFrom="paragraph">
                  <wp:posOffset>561975</wp:posOffset>
                </wp:positionV>
                <wp:extent cx="61626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BD67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44.25pt" to="47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" strokecolor="black [3040]"/>
            </w:pict>
          </mc:Fallback>
        </mc:AlternateContent>
      </w:r>
      <w:r w:rsidR="006C3180" w:rsidRPr="00032399">
        <w:rPr>
          <w:rFonts w:cstheme="minorHAnsi"/>
          <w:sz w:val="20"/>
          <w:szCs w:val="20"/>
        </w:rPr>
        <w:t>cc:</w:t>
      </w:r>
      <w:r w:rsidR="006C3180" w:rsidRPr="00032399">
        <w:rPr>
          <w:rFonts w:cstheme="minorHAnsi"/>
          <w:sz w:val="20"/>
          <w:szCs w:val="20"/>
        </w:rPr>
        <w:tab/>
      </w:r>
      <w:r w:rsidR="00AC4172" w:rsidRPr="00032399">
        <w:rPr>
          <w:rFonts w:cstheme="minorHAnsi"/>
          <w:sz w:val="20"/>
          <w:szCs w:val="20"/>
        </w:rPr>
        <w:t>Maydianne Andrade, Vice Dean Faculty Affairs &amp; Equity</w:t>
      </w:r>
      <w:r w:rsidR="00AC4172" w:rsidRPr="00032399">
        <w:rPr>
          <w:rFonts w:cstheme="minorHAnsi"/>
          <w:sz w:val="20"/>
          <w:szCs w:val="20"/>
        </w:rPr>
        <w:br/>
      </w:r>
      <w:r w:rsidRPr="00032399">
        <w:rPr>
          <w:rFonts w:cstheme="minorHAnsi"/>
          <w:sz w:val="20"/>
          <w:szCs w:val="20"/>
        </w:rPr>
        <w:t>Desma Charlemagne-Michel, Director, Human Resource Services</w:t>
      </w:r>
      <w:r w:rsidRPr="00032399">
        <w:rPr>
          <w:rFonts w:cstheme="minorHAnsi"/>
          <w:sz w:val="20"/>
          <w:szCs w:val="20"/>
        </w:rPr>
        <w:br/>
      </w:r>
    </w:p>
    <w:p w14:paraId="4BDD6961" w14:textId="77777777" w:rsidR="008B03D9" w:rsidRPr="00032399" w:rsidRDefault="008B03D9">
      <w:pPr>
        <w:rPr>
          <w:rFonts w:cstheme="minorHAnsi"/>
          <w:sz w:val="20"/>
          <w:szCs w:val="20"/>
        </w:rPr>
      </w:pPr>
      <w:r w:rsidRPr="00032399">
        <w:rPr>
          <w:rFonts w:cstheme="minorHAnsi"/>
          <w:sz w:val="20"/>
          <w:szCs w:val="20"/>
        </w:rPr>
        <w:t>I accept the offer as outlined above:</w:t>
      </w:r>
    </w:p>
    <w:p w14:paraId="082091AC" w14:textId="77777777" w:rsidR="00AC4172" w:rsidRPr="00032399" w:rsidRDefault="00AC4172">
      <w:pPr>
        <w:rPr>
          <w:rFonts w:cstheme="minorHAnsi"/>
          <w:sz w:val="20"/>
          <w:szCs w:val="20"/>
        </w:rPr>
      </w:pPr>
    </w:p>
    <w:p w14:paraId="64812862" w14:textId="77777777" w:rsidR="008B03D9" w:rsidRPr="00032399" w:rsidRDefault="008B03D9">
      <w:pPr>
        <w:rPr>
          <w:rFonts w:cstheme="minorHAnsi"/>
          <w:sz w:val="20"/>
          <w:szCs w:val="20"/>
        </w:rPr>
      </w:pPr>
      <w:r w:rsidRPr="00032399">
        <w:rPr>
          <w:rFonts w:cstheme="minorHAnsi"/>
          <w:sz w:val="20"/>
          <w:szCs w:val="20"/>
        </w:rPr>
        <w:t>_______________________</w:t>
      </w:r>
      <w:r w:rsidRPr="00032399">
        <w:rPr>
          <w:rFonts w:cstheme="minorHAnsi"/>
          <w:sz w:val="20"/>
          <w:szCs w:val="20"/>
        </w:rPr>
        <w:tab/>
      </w:r>
      <w:r w:rsidRPr="00032399">
        <w:rPr>
          <w:rFonts w:cstheme="minorHAnsi"/>
          <w:sz w:val="20"/>
          <w:szCs w:val="20"/>
        </w:rPr>
        <w:tab/>
      </w:r>
      <w:r w:rsidRPr="00032399">
        <w:rPr>
          <w:rFonts w:cstheme="minorHAnsi"/>
          <w:sz w:val="20"/>
          <w:szCs w:val="20"/>
        </w:rPr>
        <w:tab/>
      </w:r>
      <w:r w:rsidRPr="00032399">
        <w:rPr>
          <w:rFonts w:cstheme="minorHAnsi"/>
          <w:sz w:val="20"/>
          <w:szCs w:val="20"/>
        </w:rPr>
        <w:tab/>
        <w:t>__________________</w:t>
      </w:r>
      <w:r w:rsidRPr="00032399">
        <w:rPr>
          <w:rFonts w:cstheme="minorHAnsi"/>
          <w:sz w:val="20"/>
          <w:szCs w:val="20"/>
        </w:rPr>
        <w:br/>
      </w:r>
      <w:r w:rsidR="00032399" w:rsidRPr="00032399">
        <w:rPr>
          <w:rFonts w:cstheme="minorHAnsi"/>
          <w:sz w:val="20"/>
          <w:szCs w:val="20"/>
        </w:rPr>
        <w:t>Name</w:t>
      </w:r>
      <w:r w:rsidRPr="00032399">
        <w:rPr>
          <w:rFonts w:cstheme="minorHAnsi"/>
          <w:sz w:val="20"/>
          <w:szCs w:val="20"/>
        </w:rPr>
        <w:tab/>
      </w:r>
      <w:r w:rsidRPr="00032399">
        <w:rPr>
          <w:rFonts w:cstheme="minorHAnsi"/>
          <w:sz w:val="20"/>
          <w:szCs w:val="20"/>
        </w:rPr>
        <w:tab/>
      </w:r>
      <w:r w:rsidRPr="00032399">
        <w:rPr>
          <w:rFonts w:cstheme="minorHAnsi"/>
          <w:sz w:val="20"/>
          <w:szCs w:val="20"/>
        </w:rPr>
        <w:tab/>
      </w:r>
      <w:r w:rsidRPr="00032399">
        <w:rPr>
          <w:rFonts w:cstheme="minorHAnsi"/>
          <w:sz w:val="20"/>
          <w:szCs w:val="20"/>
        </w:rPr>
        <w:tab/>
      </w:r>
      <w:r w:rsidRPr="00032399">
        <w:rPr>
          <w:rFonts w:cstheme="minorHAnsi"/>
          <w:sz w:val="20"/>
          <w:szCs w:val="20"/>
        </w:rPr>
        <w:tab/>
      </w:r>
      <w:r w:rsidRPr="00032399">
        <w:rPr>
          <w:rFonts w:cstheme="minorHAnsi"/>
          <w:sz w:val="20"/>
          <w:szCs w:val="20"/>
        </w:rPr>
        <w:tab/>
        <w:t>Date</w:t>
      </w:r>
    </w:p>
    <w:sectPr w:rsidR="008B03D9" w:rsidRPr="00032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Fefe Wong" w:date="2018-09-13T14:54:00Z" w:initials="FW">
    <w:p w14:paraId="0C22138C" w14:textId="77777777" w:rsidR="0010545D" w:rsidRDefault="0010545D">
      <w:pPr>
        <w:pStyle w:val="CommentText"/>
      </w:pPr>
      <w:r>
        <w:rPr>
          <w:rStyle w:val="CommentReference"/>
        </w:rPr>
        <w:annotationRef/>
      </w:r>
      <w:r>
        <w:t>If it is listed in workload policy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2213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22138C" w16cid:durableId="2190B4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fe Wong">
    <w15:presenceInfo w15:providerId="None" w15:userId="Fefe W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1MDGzMDc1MTE2NzRU0lEKTi0uzszPAykwrAUAKs7S9CwAAAA="/>
  </w:docVars>
  <w:rsids>
    <w:rsidRoot w:val="008B03D9"/>
    <w:rsid w:val="00032399"/>
    <w:rsid w:val="000473E2"/>
    <w:rsid w:val="00092EE1"/>
    <w:rsid w:val="00097D97"/>
    <w:rsid w:val="000D1A5D"/>
    <w:rsid w:val="0010545D"/>
    <w:rsid w:val="00150F26"/>
    <w:rsid w:val="001648AD"/>
    <w:rsid w:val="001A3637"/>
    <w:rsid w:val="001F32B5"/>
    <w:rsid w:val="001F694A"/>
    <w:rsid w:val="00275D33"/>
    <w:rsid w:val="002A1833"/>
    <w:rsid w:val="002F0033"/>
    <w:rsid w:val="0037555F"/>
    <w:rsid w:val="00396639"/>
    <w:rsid w:val="003C1EEB"/>
    <w:rsid w:val="00435DDE"/>
    <w:rsid w:val="004B507B"/>
    <w:rsid w:val="004E5604"/>
    <w:rsid w:val="005329CD"/>
    <w:rsid w:val="005C4B5D"/>
    <w:rsid w:val="00650154"/>
    <w:rsid w:val="00691A53"/>
    <w:rsid w:val="006A44B9"/>
    <w:rsid w:val="006C3180"/>
    <w:rsid w:val="006F28C3"/>
    <w:rsid w:val="0077765B"/>
    <w:rsid w:val="0089161D"/>
    <w:rsid w:val="008A6139"/>
    <w:rsid w:val="008B03D9"/>
    <w:rsid w:val="00961751"/>
    <w:rsid w:val="0099015B"/>
    <w:rsid w:val="00A115B9"/>
    <w:rsid w:val="00A80DF3"/>
    <w:rsid w:val="00AA24A6"/>
    <w:rsid w:val="00AC4172"/>
    <w:rsid w:val="00B00ECC"/>
    <w:rsid w:val="00B309FA"/>
    <w:rsid w:val="00B55940"/>
    <w:rsid w:val="00B56080"/>
    <w:rsid w:val="00CD3DEB"/>
    <w:rsid w:val="00CD654F"/>
    <w:rsid w:val="00CF2A82"/>
    <w:rsid w:val="00CF6037"/>
    <w:rsid w:val="00D61BEC"/>
    <w:rsid w:val="00DA22D5"/>
    <w:rsid w:val="00E13593"/>
    <w:rsid w:val="00EA3892"/>
    <w:rsid w:val="00EA3C4C"/>
    <w:rsid w:val="00EB02B0"/>
    <w:rsid w:val="00F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1F1F"/>
  <w15:docId w15:val="{E4CB0E68-308F-4143-A683-3718C502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5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4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E2CC-FB87-4CFB-977F-473AFF2A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UTSC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colegeadmin</dc:creator>
  <cp:lastModifiedBy>Fefe Wong</cp:lastModifiedBy>
  <cp:revision>2</cp:revision>
  <cp:lastPrinted>2016-11-28T20:46:00Z</cp:lastPrinted>
  <dcterms:created xsi:type="dcterms:W3CDTF">2019-12-12T00:38:00Z</dcterms:created>
  <dcterms:modified xsi:type="dcterms:W3CDTF">2019-12-12T00:38:00Z</dcterms:modified>
</cp:coreProperties>
</file>